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C48" w:rsidRDefault="00130C48" w:rsidP="00130C48"/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ОТЧЕТ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о проведении мониторинга качества предоставления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в </w:t>
      </w:r>
      <w:r w:rsidR="00945BB3">
        <w:rPr>
          <w:rFonts w:ascii="Times New Roman" w:hAnsi="Times New Roman" w:cs="Times New Roman"/>
          <w:sz w:val="28"/>
          <w:szCs w:val="28"/>
        </w:rPr>
        <w:t>201</w:t>
      </w:r>
      <w:r w:rsidR="004409ED">
        <w:rPr>
          <w:rFonts w:ascii="Times New Roman" w:hAnsi="Times New Roman" w:cs="Times New Roman"/>
          <w:sz w:val="28"/>
          <w:szCs w:val="28"/>
        </w:rPr>
        <w:t>7</w:t>
      </w:r>
      <w:r w:rsidRPr="00F63368"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377CA0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7CA0">
        <w:rPr>
          <w:rFonts w:ascii="Times New Roman" w:hAnsi="Times New Roman" w:cs="Times New Roman"/>
          <w:sz w:val="28"/>
          <w:szCs w:val="28"/>
          <w:u w:val="single"/>
        </w:rPr>
        <w:t>Министерство здравоохранения Забайкальского края</w:t>
      </w:r>
    </w:p>
    <w:p w:rsidR="00130C48" w:rsidRPr="00CC0170" w:rsidRDefault="00130C48" w:rsidP="00130C4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 xml:space="preserve">(наименование исполнителя государственных </w:t>
      </w:r>
      <w:r>
        <w:rPr>
          <w:rFonts w:ascii="Times New Roman" w:hAnsi="Times New Roman" w:cs="Times New Roman"/>
          <w:sz w:val="24"/>
          <w:szCs w:val="24"/>
        </w:rPr>
        <w:t xml:space="preserve">(муниципальных) </w:t>
      </w:r>
      <w:r w:rsidRPr="00CC0170">
        <w:rPr>
          <w:rFonts w:ascii="Times New Roman" w:hAnsi="Times New Roman" w:cs="Times New Roman"/>
          <w:sz w:val="24"/>
          <w:szCs w:val="24"/>
        </w:rPr>
        <w:t>услуг)</w:t>
      </w:r>
    </w:p>
    <w:p w:rsidR="00130C48" w:rsidRPr="00F63368" w:rsidRDefault="00130C48" w:rsidP="00130C48">
      <w:pPr>
        <w:pStyle w:val="ConsPlusNonformat"/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Лицензирование деятельности связанной с оборотом наркотических средств </w:t>
      </w:r>
    </w:p>
    <w:p w:rsidR="00130C48" w:rsidRPr="00CC0170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(наименование государственной (муниципальной) услуги)</w:t>
      </w:r>
    </w:p>
    <w:p w:rsidR="00130C48" w:rsidRPr="00E0250F" w:rsidRDefault="00E0250F" w:rsidP="00E0250F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 xml:space="preserve">Постановление  Губернатора Забайкальского края от 07 августа 2012 года №21 «Об </w:t>
      </w:r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утверждении административного регламента Министерства здравоохранения Забайкальского края по предоставлению государственной услуги по лицензированию деятельности по обороту наркотических средств, психотропных веществ и их </w:t>
      </w:r>
      <w:proofErr w:type="spellStart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>прекурсоров</w:t>
      </w:r>
      <w:proofErr w:type="spellEnd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, культивированию </w:t>
      </w:r>
      <w:proofErr w:type="spellStart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>наркосодержащих</w:t>
      </w:r>
      <w:proofErr w:type="spellEnd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растений (в части деятельности по обороту наркотических средств и психотропных веществ, внесенных в </w:t>
      </w:r>
      <w:hyperlink r:id="rId4" w:history="1">
        <w:r w:rsidRPr="00E0250F">
          <w:rPr>
            <w:rFonts w:ascii="Times New Roman" w:hAnsi="Times New Roman" w:cs="Times New Roman"/>
            <w:bCs/>
            <w:i/>
            <w:sz w:val="28"/>
            <w:szCs w:val="28"/>
            <w:u w:val="single"/>
          </w:rPr>
          <w:t>списки I</w:t>
        </w:r>
      </w:hyperlink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, </w:t>
      </w:r>
      <w:hyperlink r:id="rId5" w:history="1">
        <w:r w:rsidRPr="00E0250F">
          <w:rPr>
            <w:rFonts w:ascii="Times New Roman" w:hAnsi="Times New Roman" w:cs="Times New Roman"/>
            <w:bCs/>
            <w:i/>
            <w:sz w:val="28"/>
            <w:szCs w:val="28"/>
            <w:u w:val="single"/>
          </w:rPr>
          <w:t>II</w:t>
        </w:r>
      </w:hyperlink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и </w:t>
      </w:r>
      <w:hyperlink r:id="rId6" w:history="1">
        <w:r w:rsidRPr="00E0250F">
          <w:rPr>
            <w:rFonts w:ascii="Times New Roman" w:hAnsi="Times New Roman" w:cs="Times New Roman"/>
            <w:bCs/>
            <w:i/>
            <w:sz w:val="28"/>
            <w:szCs w:val="28"/>
            <w:u w:val="single"/>
          </w:rPr>
          <w:t>III</w:t>
        </w:r>
      </w:hyperlink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перечня наркотических средств, психотропных веществ и</w:t>
      </w:r>
      <w:proofErr w:type="gramEnd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их </w:t>
      </w:r>
      <w:proofErr w:type="spellStart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>прекурсоров</w:t>
      </w:r>
      <w:proofErr w:type="spellEnd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, подлежащих контролю </w:t>
      </w:r>
      <w:proofErr w:type="gramStart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>в</w:t>
      </w:r>
      <w:proofErr w:type="gramEnd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</w:t>
      </w:r>
      <w:proofErr w:type="gramStart"/>
      <w:r w:rsidRPr="00E0250F">
        <w:rPr>
          <w:rFonts w:ascii="Times New Roman" w:hAnsi="Times New Roman" w:cs="Times New Roman"/>
          <w:bCs/>
          <w:i/>
          <w:sz w:val="28"/>
          <w:szCs w:val="28"/>
          <w:u w:val="single"/>
        </w:rPr>
        <w:t>Российской Федерации, за исключением деятельности, осуществляемой организациями оптовой торговли лекарственными средствами и аптечными организациями, подведомственными федеральным органам исполнительной власти, государственным академиям наук)</w:t>
      </w:r>
      <w:proofErr w:type="gramEnd"/>
    </w:p>
    <w:p w:rsidR="00130C48" w:rsidRPr="00CC0170" w:rsidRDefault="00130C48" w:rsidP="00130C4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C0170">
        <w:rPr>
          <w:rFonts w:ascii="Times New Roman" w:hAnsi="Times New Roman" w:cs="Times New Roman"/>
          <w:sz w:val="24"/>
          <w:szCs w:val="24"/>
        </w:rPr>
        <w:t>(реквизиты нормативного правового акта, которым утвержден административный регламент предоставления государственной (муниципальной) услуги)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1. ОБЩИЕ СВЕДЕНИЯ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1.1. Описание варианта (вариантов) получения 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F63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30700">
        <w:rPr>
          <w:rFonts w:ascii="Times New Roman" w:hAnsi="Times New Roman" w:cs="Times New Roman"/>
          <w:sz w:val="28"/>
          <w:szCs w:val="28"/>
          <w:u w:val="single"/>
        </w:rPr>
        <w:t>ри личном обращении.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1.2. Категории лиц, являющиеся получателями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Юридические лица.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1.3. Сведения о платности услуги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Утвержденная государственная пошлина.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1.4. Среднемесячное число заявителей, обращающихся за предоставлением</w:t>
      </w:r>
    </w:p>
    <w:p w:rsidR="00130C4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государственной (муниципальной) услуги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0250F"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130C48" w:rsidRPr="00E0250F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 xml:space="preserve">1.5. Сведения об организации опроса </w:t>
      </w:r>
      <w:r>
        <w:rPr>
          <w:rFonts w:ascii="Times New Roman" w:hAnsi="Times New Roman" w:cs="Times New Roman"/>
          <w:sz w:val="28"/>
          <w:szCs w:val="28"/>
        </w:rPr>
        <w:t>заявителей</w:t>
      </w:r>
      <w:r w:rsidRPr="00F63368">
        <w:rPr>
          <w:rFonts w:ascii="Times New Roman" w:hAnsi="Times New Roman" w:cs="Times New Roman"/>
          <w:sz w:val="28"/>
          <w:szCs w:val="28"/>
        </w:rPr>
        <w:t xml:space="preserve"> услуги (метод  исследования,  число   опрошенных в разрезе мест сбора первичной информации)</w:t>
      </w:r>
      <w:r>
        <w:rPr>
          <w:rFonts w:ascii="Times New Roman" w:hAnsi="Times New Roman" w:cs="Times New Roman"/>
          <w:sz w:val="28"/>
          <w:szCs w:val="28"/>
        </w:rPr>
        <w:t xml:space="preserve">: метод исследования – </w:t>
      </w: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анкетирование, все опрошены непосредственно в месте предоставления услуги.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2. СВЕДЕНИЯ О СОБЛЮДЕНИИ ИСПОЛНИТЕЛЕМ ГОСУДАРСТВЕННОЙ (МУНИЦИПАЛЬНОЙ) УСЛУГИ СТАНДАРТА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РСТВЕННОЙ (МУНИЦИПАЛЬНОЙ) УСЛУГИ.</w:t>
      </w:r>
    </w:p>
    <w:p w:rsidR="00130C48" w:rsidRPr="00D8372E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30C48" w:rsidRPr="00E0250F" w:rsidRDefault="00130C48" w:rsidP="00130C48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0250F">
        <w:rPr>
          <w:rFonts w:ascii="Times New Roman" w:hAnsi="Times New Roman" w:cs="Times New Roman"/>
          <w:i/>
          <w:sz w:val="28"/>
          <w:szCs w:val="28"/>
          <w:u w:val="single"/>
        </w:rPr>
        <w:t>СТАНДАРТ ПРЕДОСТАВЛЕНИЯ ГОСУДАРСТВЕННОЙ УСЛУГИ СОБЛЮДАЕТСЯ ПОЛНОСТЬЮ.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lastRenderedPageBreak/>
        <w:t>Раздел 3. ОБОБЩЕННЫЕ СВЕДЕНИЯ ПО РЕЗУЛЬТАТАМ МОНИТОРИНГА КАЧЕСТВА ПРЕДОСТАВЛЕНИЯ ГОСУДАРСТВЕННОЙ (МУНИЦИПАЛЬНОЙ) УСЛУГИ</w:t>
      </w:r>
    </w:p>
    <w:p w:rsidR="00130C48" w:rsidRPr="00F6336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3.1. Общий уровень удовлетворенности заявителей услуги качеством и доступностью ее предоставления: </w:t>
      </w:r>
      <w:r w:rsidR="00EB5311" w:rsidRPr="00EB5311">
        <w:rPr>
          <w:rFonts w:ascii="Times New Roman" w:hAnsi="Times New Roman" w:cs="Times New Roman"/>
          <w:sz w:val="28"/>
          <w:szCs w:val="28"/>
          <w:u w:val="single"/>
        </w:rPr>
        <w:t>100%</w:t>
      </w:r>
      <w:r w:rsidRPr="00EB5311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3.2. Общая оценка качества предоставления услуги: </w:t>
      </w:r>
      <w:r w:rsidRPr="00EB5311">
        <w:rPr>
          <w:rFonts w:ascii="Times New Roman" w:hAnsi="Times New Roman" w:cs="Times New Roman"/>
          <w:sz w:val="28"/>
          <w:szCs w:val="28"/>
          <w:u w:val="single"/>
        </w:rPr>
        <w:t>0,</w:t>
      </w:r>
      <w:r w:rsidR="00415010" w:rsidRPr="00EB5311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055A9D" w:rsidRPr="00EB5311">
        <w:rPr>
          <w:rFonts w:ascii="Times New Roman" w:hAnsi="Times New Roman" w:cs="Times New Roman"/>
          <w:sz w:val="28"/>
          <w:szCs w:val="28"/>
          <w:u w:val="single"/>
        </w:rPr>
        <w:t>7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3.3. Весовая оценка опроса должностного лица: </w:t>
      </w:r>
      <w:r w:rsidR="00EB5311" w:rsidRPr="00EB5311">
        <w:rPr>
          <w:rFonts w:ascii="Times New Roman" w:hAnsi="Times New Roman" w:cs="Times New Roman"/>
          <w:sz w:val="28"/>
          <w:szCs w:val="28"/>
        </w:rPr>
        <w:t>78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3.4. Весовая оценка опроса заявителей услуги: </w:t>
      </w:r>
      <w:r w:rsidR="00EB5311" w:rsidRPr="00EB5311">
        <w:rPr>
          <w:rFonts w:ascii="Times New Roman" w:hAnsi="Times New Roman" w:cs="Times New Roman"/>
          <w:sz w:val="28"/>
          <w:szCs w:val="28"/>
          <w:u w:val="single"/>
        </w:rPr>
        <w:t>88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3.5. Оценка соблюдения количественных параметров стандарта предоставления услуги: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стандарт соблюдается полностью.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3.6. Обобщенные сведения о  наличии  неформальных  платежей  (платежей,  не имеющих документального подтверждения) в связи с получением государственной (муниципальной) услуги: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3.7. Обобщенные сведения о привлечении заявителями посредников в получении государственной (муниципальной) услуги, в том числе в силу требований (побуждения)  исполнительных органов государственной власти и органов местного самоуправления,  предоставляющих государственную (муниципальную) услугу: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отсутствуют</w:t>
      </w:r>
    </w:p>
    <w:p w:rsidR="00130C48" w:rsidRPr="00EB5311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B5311">
        <w:rPr>
          <w:rFonts w:ascii="Times New Roman" w:hAnsi="Times New Roman" w:cs="Times New Roman"/>
          <w:sz w:val="28"/>
          <w:szCs w:val="28"/>
        </w:rPr>
        <w:t xml:space="preserve">3.8. </w:t>
      </w:r>
      <w:proofErr w:type="gramStart"/>
      <w:r w:rsidRPr="00EB5311">
        <w:rPr>
          <w:rFonts w:ascii="Times New Roman" w:hAnsi="Times New Roman" w:cs="Times New Roman"/>
          <w:sz w:val="28"/>
          <w:szCs w:val="28"/>
        </w:rPr>
        <w:t xml:space="preserve">Описание выявленных наиболее актуальных проблем предоставления услуги, непосредственно связанных с ее получением: </w:t>
      </w:r>
      <w:r w:rsidRPr="00EB5311">
        <w:rPr>
          <w:rFonts w:ascii="Times New Roman" w:hAnsi="Times New Roman" w:cs="Times New Roman"/>
          <w:i/>
          <w:sz w:val="28"/>
          <w:szCs w:val="28"/>
          <w:u w:val="single"/>
        </w:rPr>
        <w:t>не выявлены</w:t>
      </w:r>
      <w:proofErr w:type="gramEnd"/>
    </w:p>
    <w:p w:rsidR="00130C48" w:rsidRDefault="00130C48" w:rsidP="00130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3368">
        <w:rPr>
          <w:rFonts w:ascii="Times New Roman" w:hAnsi="Times New Roman" w:cs="Times New Roman"/>
          <w:sz w:val="28"/>
          <w:szCs w:val="28"/>
        </w:rPr>
        <w:t>Раздел 4. ПРЕДЛОЖЕНИЯ ПО ПОВЫШЕНИЮ КАЧЕСТВА И ДОСТУПНОСТИ ПРЕДОСТАВЛЕНИЯ ГОСУДАРСТВЕННОЙ (МУНИЦИПАЛЬНОЙ) УСЛУГИ</w:t>
      </w:r>
      <w:proofErr w:type="gramStart"/>
      <w:r w:rsidRPr="00F63368"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proofErr w:type="gramEnd"/>
    </w:p>
    <w:p w:rsidR="005944E1" w:rsidRDefault="005944E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EB5311" w:rsidRPr="00776B57" w:rsidRDefault="00EB5311" w:rsidP="00EB5311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76B57">
        <w:rPr>
          <w:rFonts w:ascii="Times New Roman" w:hAnsi="Times New Roman" w:cs="Times New Roman"/>
          <w:i/>
          <w:sz w:val="28"/>
          <w:szCs w:val="28"/>
          <w:u w:val="single"/>
        </w:rPr>
        <w:t>Предложения по повышению качества  услуг не поступали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.</w:t>
      </w:r>
    </w:p>
    <w:p w:rsidR="00130C48" w:rsidRPr="00F6336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30C48" w:rsidRDefault="00130C48" w:rsidP="00130C4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55A9D" w:rsidRDefault="00055A9D" w:rsidP="00055A9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30C48" w:rsidRDefault="00130C48" w:rsidP="00130C48"/>
    <w:sectPr w:rsidR="00130C48" w:rsidSect="001232FD">
      <w:pgSz w:w="11906" w:h="16838"/>
      <w:pgMar w:top="1134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30C48"/>
    <w:rsid w:val="00055A9D"/>
    <w:rsid w:val="001232FD"/>
    <w:rsid w:val="00130C48"/>
    <w:rsid w:val="001330C1"/>
    <w:rsid w:val="00415010"/>
    <w:rsid w:val="00426E62"/>
    <w:rsid w:val="004409ED"/>
    <w:rsid w:val="005944E1"/>
    <w:rsid w:val="007B39E1"/>
    <w:rsid w:val="008F2B22"/>
    <w:rsid w:val="00945BB3"/>
    <w:rsid w:val="00A31DB5"/>
    <w:rsid w:val="00B468EA"/>
    <w:rsid w:val="00B555BA"/>
    <w:rsid w:val="00BF6669"/>
    <w:rsid w:val="00E0250F"/>
    <w:rsid w:val="00EB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48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30C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01406E2BA5E8D23B0E3F0A91A9EA5D9DFBCD81C4EAE9580D8E231E42F932CCF351B60A4B8469D3Di9k0G" TargetMode="External"/><Relationship Id="rId5" Type="http://schemas.openxmlformats.org/officeDocument/2006/relationships/hyperlink" Target="consultantplus://offline/ref=601406E2BA5E8D23B0E3F0A91A9EA5D9DFBCD81C4EAE9580D8E231E42F932CCF351B60A4B8469F3Bi9kDG" TargetMode="External"/><Relationship Id="rId4" Type="http://schemas.openxmlformats.org/officeDocument/2006/relationships/hyperlink" Target="consultantplus://offline/ref=601406E2BA5E8D23B0E3F0A91A9EA5D9DFBCD81C4EAE9580D8E231E42F932CCF351B60A4B8469E3Di9k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Евгеньевна Якименко</dc:creator>
  <cp:keywords/>
  <dc:description/>
  <cp:lastModifiedBy>Светлана Евгеньевна Якименко</cp:lastModifiedBy>
  <cp:revision>10</cp:revision>
  <cp:lastPrinted>2017-08-21T01:55:00Z</cp:lastPrinted>
  <dcterms:created xsi:type="dcterms:W3CDTF">2015-07-16T06:57:00Z</dcterms:created>
  <dcterms:modified xsi:type="dcterms:W3CDTF">2017-08-31T00:52:00Z</dcterms:modified>
</cp:coreProperties>
</file>