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60D" w:rsidRDefault="0030760D" w:rsidP="0030760D">
      <w:pPr>
        <w:shd w:val="clear" w:color="auto" w:fill="FFFFFF"/>
        <w:jc w:val="center"/>
        <w:rPr>
          <w:sz w:val="2"/>
          <w:szCs w:val="2"/>
        </w:rPr>
      </w:pPr>
      <w:bookmarkStart w:id="0" w:name="OLE_LINK4"/>
      <w:r>
        <w:rPr>
          <w:noProof/>
        </w:rPr>
        <w:drawing>
          <wp:inline distT="0" distB="0" distL="0" distR="0">
            <wp:extent cx="797560" cy="88265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88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60D" w:rsidRDefault="0030760D" w:rsidP="0030760D">
      <w:pPr>
        <w:shd w:val="clear" w:color="auto" w:fill="FFFFFF"/>
        <w:jc w:val="center"/>
        <w:rPr>
          <w:sz w:val="2"/>
          <w:szCs w:val="2"/>
        </w:rPr>
      </w:pPr>
    </w:p>
    <w:p w:rsidR="0030760D" w:rsidRDefault="0030760D" w:rsidP="0030760D">
      <w:pPr>
        <w:shd w:val="clear" w:color="auto" w:fill="FFFFFF"/>
        <w:jc w:val="center"/>
        <w:rPr>
          <w:sz w:val="2"/>
          <w:szCs w:val="2"/>
        </w:rPr>
      </w:pPr>
    </w:p>
    <w:p w:rsidR="0030760D" w:rsidRDefault="0030760D" w:rsidP="0030760D">
      <w:pPr>
        <w:shd w:val="clear" w:color="auto" w:fill="FFFFFF"/>
        <w:jc w:val="center"/>
        <w:rPr>
          <w:sz w:val="2"/>
          <w:szCs w:val="2"/>
        </w:rPr>
      </w:pPr>
    </w:p>
    <w:p w:rsidR="0030760D" w:rsidRDefault="0030760D" w:rsidP="0030760D">
      <w:pPr>
        <w:shd w:val="clear" w:color="auto" w:fill="FFFFFF"/>
        <w:jc w:val="center"/>
        <w:rPr>
          <w:sz w:val="2"/>
          <w:szCs w:val="2"/>
        </w:rPr>
      </w:pPr>
    </w:p>
    <w:p w:rsidR="0030760D" w:rsidRDefault="0030760D" w:rsidP="0030760D">
      <w:pPr>
        <w:shd w:val="clear" w:color="auto" w:fill="FFFFFF"/>
        <w:jc w:val="center"/>
        <w:rPr>
          <w:sz w:val="2"/>
          <w:szCs w:val="2"/>
        </w:rPr>
      </w:pPr>
    </w:p>
    <w:p w:rsidR="0030760D" w:rsidRDefault="0030760D" w:rsidP="0030760D">
      <w:pPr>
        <w:shd w:val="clear" w:color="auto" w:fill="FFFFFF"/>
        <w:jc w:val="center"/>
        <w:rPr>
          <w:sz w:val="2"/>
          <w:szCs w:val="2"/>
        </w:rPr>
      </w:pPr>
    </w:p>
    <w:p w:rsidR="0030760D" w:rsidRDefault="0030760D" w:rsidP="0030760D">
      <w:pPr>
        <w:shd w:val="clear" w:color="auto" w:fill="FFFFFF"/>
        <w:jc w:val="center"/>
        <w:rPr>
          <w:sz w:val="2"/>
          <w:szCs w:val="2"/>
        </w:rPr>
      </w:pPr>
    </w:p>
    <w:p w:rsidR="0030760D" w:rsidRDefault="0030760D" w:rsidP="0030760D">
      <w:pPr>
        <w:shd w:val="clear" w:color="auto" w:fill="FFFFFF"/>
        <w:jc w:val="center"/>
        <w:rPr>
          <w:sz w:val="2"/>
          <w:szCs w:val="2"/>
        </w:rPr>
      </w:pPr>
    </w:p>
    <w:p w:rsidR="0030760D" w:rsidRPr="00AB243D" w:rsidRDefault="0030760D" w:rsidP="0030760D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30760D" w:rsidRDefault="0030760D" w:rsidP="0030760D">
      <w:pPr>
        <w:shd w:val="clear" w:color="auto" w:fill="FFFFFF"/>
        <w:jc w:val="center"/>
        <w:rPr>
          <w:b/>
          <w:spacing w:val="-11"/>
          <w:sz w:val="2"/>
          <w:szCs w:val="2"/>
        </w:rPr>
      </w:pPr>
      <w:r w:rsidRPr="00806D4E">
        <w:rPr>
          <w:b/>
          <w:spacing w:val="-11"/>
          <w:sz w:val="33"/>
          <w:szCs w:val="33"/>
        </w:rPr>
        <w:t>ПРАВИТЕЛЬСТВО ЗАБАЙКАЛЬСКОГО КРАЯ</w:t>
      </w:r>
    </w:p>
    <w:p w:rsidR="0030760D" w:rsidRDefault="0030760D" w:rsidP="0030760D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30760D" w:rsidRDefault="0030760D" w:rsidP="0030760D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30760D" w:rsidRDefault="0030760D" w:rsidP="0030760D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30760D" w:rsidRDefault="0030760D" w:rsidP="0030760D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30760D" w:rsidRPr="00722412" w:rsidRDefault="0030760D" w:rsidP="0030760D">
      <w:pPr>
        <w:shd w:val="clear" w:color="auto" w:fill="FFFFFF"/>
        <w:jc w:val="center"/>
        <w:rPr>
          <w:bCs/>
          <w:spacing w:val="-14"/>
        </w:rPr>
      </w:pPr>
      <w:r w:rsidRPr="0090222D">
        <w:rPr>
          <w:bCs/>
          <w:spacing w:val="-14"/>
          <w:sz w:val="35"/>
          <w:szCs w:val="35"/>
        </w:rPr>
        <w:t>ПОСТАНОВЛЕНИЕ</w:t>
      </w:r>
    </w:p>
    <w:p w:rsidR="0030760D" w:rsidRPr="0030760D" w:rsidRDefault="0030760D" w:rsidP="0030760D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 04 апреля 2017 года                                                                                    № 122</w:t>
      </w:r>
    </w:p>
    <w:p w:rsidR="0030760D" w:rsidRPr="00674D09" w:rsidRDefault="0030760D" w:rsidP="0030760D">
      <w:pPr>
        <w:shd w:val="clear" w:color="auto" w:fill="FFFFFF"/>
        <w:jc w:val="center"/>
        <w:rPr>
          <w:bCs/>
          <w:spacing w:val="-14"/>
          <w:sz w:val="6"/>
          <w:szCs w:val="6"/>
        </w:rPr>
      </w:pPr>
      <w:r w:rsidRPr="0090222D">
        <w:rPr>
          <w:bCs/>
          <w:spacing w:val="-6"/>
          <w:sz w:val="35"/>
          <w:szCs w:val="35"/>
        </w:rPr>
        <w:t>г. Чита</w:t>
      </w:r>
    </w:p>
    <w:bookmarkEnd w:id="0"/>
    <w:p w:rsidR="00CB4E53" w:rsidRDefault="00CB4E53" w:rsidP="00970503">
      <w:pPr>
        <w:jc w:val="both"/>
        <w:rPr>
          <w:b/>
          <w:sz w:val="28"/>
          <w:szCs w:val="28"/>
        </w:rPr>
      </w:pPr>
    </w:p>
    <w:p w:rsidR="00CB4E53" w:rsidRDefault="00CB4E53" w:rsidP="00970503">
      <w:pPr>
        <w:jc w:val="both"/>
        <w:rPr>
          <w:b/>
          <w:sz w:val="28"/>
          <w:szCs w:val="28"/>
        </w:rPr>
      </w:pPr>
    </w:p>
    <w:p w:rsidR="00CB4E53" w:rsidRPr="0030760D" w:rsidRDefault="00CB4E53" w:rsidP="00970503">
      <w:pPr>
        <w:jc w:val="both"/>
        <w:rPr>
          <w:b/>
          <w:sz w:val="16"/>
          <w:szCs w:val="16"/>
        </w:rPr>
      </w:pPr>
    </w:p>
    <w:p w:rsidR="00970503" w:rsidRPr="00A318BF" w:rsidRDefault="00970503" w:rsidP="00970503">
      <w:pPr>
        <w:jc w:val="both"/>
        <w:rPr>
          <w:b/>
          <w:sz w:val="28"/>
          <w:szCs w:val="28"/>
        </w:rPr>
      </w:pPr>
      <w:r w:rsidRPr="00A318BF">
        <w:rPr>
          <w:b/>
          <w:sz w:val="28"/>
          <w:szCs w:val="28"/>
        </w:rPr>
        <w:t>О внесении изменений в государственную программу Забайкальского края «Комплексные меры по улучшению наркологической ситуац</w:t>
      </w:r>
      <w:r w:rsidR="009125CC">
        <w:rPr>
          <w:b/>
          <w:sz w:val="28"/>
          <w:szCs w:val="28"/>
        </w:rPr>
        <w:t>ии в Забайкальском крае (2014–</w:t>
      </w:r>
      <w:r w:rsidRPr="00A318BF">
        <w:rPr>
          <w:b/>
          <w:sz w:val="28"/>
          <w:szCs w:val="28"/>
        </w:rPr>
        <w:t>2020 годы)», утвержденную</w:t>
      </w:r>
      <w:r w:rsidR="00A04A80" w:rsidRPr="00B86895">
        <w:rPr>
          <w:b/>
          <w:sz w:val="28"/>
          <w:szCs w:val="28"/>
        </w:rPr>
        <w:t xml:space="preserve"> </w:t>
      </w:r>
      <w:r w:rsidRPr="00A318BF">
        <w:rPr>
          <w:b/>
          <w:sz w:val="28"/>
          <w:szCs w:val="28"/>
        </w:rPr>
        <w:t>постановлением Правительства</w:t>
      </w:r>
      <w:r w:rsidR="00A04A80" w:rsidRPr="00B86895">
        <w:rPr>
          <w:b/>
          <w:sz w:val="28"/>
          <w:szCs w:val="28"/>
        </w:rPr>
        <w:t xml:space="preserve"> </w:t>
      </w:r>
      <w:r w:rsidRPr="00A318BF">
        <w:rPr>
          <w:b/>
          <w:sz w:val="28"/>
          <w:szCs w:val="28"/>
        </w:rPr>
        <w:t>Забайкальского края от 15 августа 2014 года</w:t>
      </w:r>
      <w:r>
        <w:rPr>
          <w:b/>
          <w:sz w:val="28"/>
          <w:szCs w:val="28"/>
        </w:rPr>
        <w:t xml:space="preserve"> </w:t>
      </w:r>
      <w:r w:rsidRPr="00A318BF">
        <w:rPr>
          <w:b/>
          <w:sz w:val="28"/>
          <w:szCs w:val="28"/>
        </w:rPr>
        <w:t>№ 467</w:t>
      </w:r>
    </w:p>
    <w:p w:rsidR="00970503" w:rsidRDefault="00970503" w:rsidP="00970503">
      <w:pPr>
        <w:jc w:val="center"/>
        <w:rPr>
          <w:sz w:val="28"/>
          <w:szCs w:val="28"/>
        </w:rPr>
      </w:pPr>
    </w:p>
    <w:p w:rsidR="0030760D" w:rsidRPr="00A318BF" w:rsidRDefault="0030760D" w:rsidP="00970503">
      <w:pPr>
        <w:jc w:val="center"/>
        <w:rPr>
          <w:sz w:val="28"/>
          <w:szCs w:val="28"/>
        </w:rPr>
      </w:pPr>
    </w:p>
    <w:p w:rsidR="00970503" w:rsidRPr="00CB4E53" w:rsidRDefault="00970503" w:rsidP="00970503">
      <w:pPr>
        <w:ind w:firstLine="709"/>
        <w:jc w:val="both"/>
        <w:outlineLvl w:val="7"/>
        <w:rPr>
          <w:b/>
          <w:spacing w:val="40"/>
          <w:sz w:val="28"/>
          <w:szCs w:val="28"/>
        </w:rPr>
      </w:pPr>
      <w:r w:rsidRPr="00A318BF">
        <w:rPr>
          <w:sz w:val="28"/>
          <w:szCs w:val="28"/>
        </w:rPr>
        <w:t xml:space="preserve">В </w:t>
      </w:r>
      <w:r w:rsidRPr="00B86895">
        <w:rPr>
          <w:sz w:val="28"/>
          <w:szCs w:val="28"/>
        </w:rPr>
        <w:t xml:space="preserve">соответствии со </w:t>
      </w:r>
      <w:hyperlink r:id="rId8" w:history="1">
        <w:r w:rsidRPr="00B86895">
          <w:rPr>
            <w:rStyle w:val="aa"/>
            <w:rFonts w:cs="Arial"/>
            <w:b w:val="0"/>
            <w:color w:val="auto"/>
            <w:sz w:val="28"/>
            <w:szCs w:val="28"/>
          </w:rPr>
          <w:t>статьей 44</w:t>
        </w:r>
      </w:hyperlink>
      <w:r w:rsidRPr="00B86895">
        <w:rPr>
          <w:sz w:val="28"/>
          <w:szCs w:val="28"/>
        </w:rPr>
        <w:t xml:space="preserve"> Устава Забайкальского края, </w:t>
      </w:r>
      <w:hyperlink r:id="rId9" w:history="1">
        <w:r w:rsidRPr="00B86895">
          <w:rPr>
            <w:rStyle w:val="aa"/>
            <w:rFonts w:cs="Arial"/>
            <w:b w:val="0"/>
            <w:color w:val="auto"/>
            <w:sz w:val="28"/>
            <w:szCs w:val="28"/>
          </w:rPr>
          <w:t>Порядком</w:t>
        </w:r>
      </w:hyperlink>
      <w:r w:rsidRPr="00B86895">
        <w:rPr>
          <w:sz w:val="28"/>
          <w:szCs w:val="28"/>
        </w:rPr>
        <w:t xml:space="preserve"> принятия решений о разработке, формирования и реализации государственных программ Забайкальского края, утвержденным </w:t>
      </w:r>
      <w:hyperlink r:id="rId10" w:history="1">
        <w:r w:rsidRPr="00B86895">
          <w:rPr>
            <w:rStyle w:val="aa"/>
            <w:rFonts w:cs="Arial"/>
            <w:b w:val="0"/>
            <w:color w:val="auto"/>
            <w:sz w:val="28"/>
            <w:szCs w:val="28"/>
          </w:rPr>
          <w:t>постановлением</w:t>
        </w:r>
      </w:hyperlink>
      <w:r w:rsidRPr="00B86895">
        <w:rPr>
          <w:sz w:val="28"/>
          <w:szCs w:val="28"/>
        </w:rPr>
        <w:t xml:space="preserve"> Правительства Забайкальского края от 30 декабря 20</w:t>
      </w:r>
      <w:r w:rsidRPr="00A318BF">
        <w:rPr>
          <w:sz w:val="28"/>
          <w:szCs w:val="28"/>
        </w:rPr>
        <w:t>13 года № 600, в связи с возникшей необходимостью</w:t>
      </w:r>
      <w:r>
        <w:rPr>
          <w:sz w:val="28"/>
          <w:szCs w:val="28"/>
        </w:rPr>
        <w:t xml:space="preserve"> </w:t>
      </w:r>
      <w:r w:rsidRPr="00A318BF">
        <w:rPr>
          <w:sz w:val="28"/>
          <w:szCs w:val="28"/>
        </w:rPr>
        <w:t xml:space="preserve">Правительство Забайкальского края </w:t>
      </w:r>
      <w:r w:rsidRPr="00CB4E53">
        <w:rPr>
          <w:b/>
          <w:spacing w:val="40"/>
          <w:sz w:val="28"/>
          <w:szCs w:val="28"/>
        </w:rPr>
        <w:t>постановляет:</w:t>
      </w:r>
    </w:p>
    <w:p w:rsidR="00970503" w:rsidRPr="00CB4E53" w:rsidRDefault="00970503" w:rsidP="00970503">
      <w:pPr>
        <w:ind w:firstLine="709"/>
        <w:jc w:val="both"/>
        <w:outlineLvl w:val="7"/>
        <w:rPr>
          <w:b/>
          <w:sz w:val="20"/>
          <w:szCs w:val="20"/>
        </w:rPr>
      </w:pPr>
    </w:p>
    <w:p w:rsidR="00970503" w:rsidRPr="006166E0" w:rsidRDefault="00970503" w:rsidP="00970503">
      <w:pPr>
        <w:ind w:firstLine="708"/>
        <w:jc w:val="both"/>
        <w:rPr>
          <w:sz w:val="28"/>
          <w:szCs w:val="28"/>
        </w:rPr>
      </w:pPr>
      <w:proofErr w:type="gramStart"/>
      <w:r w:rsidRPr="00A318BF">
        <w:rPr>
          <w:sz w:val="28"/>
          <w:szCs w:val="28"/>
        </w:rPr>
        <w:t>утвердить прилагаемые изменения, которые вносятся</w:t>
      </w:r>
      <w:r w:rsidR="00A04A80" w:rsidRPr="00B86895">
        <w:rPr>
          <w:sz w:val="28"/>
          <w:szCs w:val="28"/>
        </w:rPr>
        <w:t xml:space="preserve"> </w:t>
      </w:r>
      <w:r w:rsidRPr="00A318BF">
        <w:rPr>
          <w:sz w:val="28"/>
          <w:szCs w:val="28"/>
        </w:rPr>
        <w:t>в г</w:t>
      </w:r>
      <w:r w:rsidRPr="00A318BF">
        <w:rPr>
          <w:bCs/>
          <w:sz w:val="28"/>
          <w:szCs w:val="28"/>
        </w:rPr>
        <w:t xml:space="preserve">осударственную программу Забайкальского края «Комплексные меры по улучшению наркологической ситуации в Забайкальском крае </w:t>
      </w:r>
      <w:r w:rsidR="00B86895">
        <w:rPr>
          <w:bCs/>
          <w:sz w:val="28"/>
          <w:szCs w:val="28"/>
        </w:rPr>
        <w:br/>
      </w:r>
      <w:r w:rsidR="009125CC">
        <w:rPr>
          <w:bCs/>
          <w:sz w:val="28"/>
          <w:szCs w:val="28"/>
        </w:rPr>
        <w:t>(2014–</w:t>
      </w:r>
      <w:r w:rsidRPr="00A318BF">
        <w:rPr>
          <w:bCs/>
          <w:sz w:val="28"/>
          <w:szCs w:val="28"/>
        </w:rPr>
        <w:t>2020</w:t>
      </w:r>
      <w:r w:rsidR="00A04A80" w:rsidRPr="00B86895">
        <w:rPr>
          <w:bCs/>
          <w:sz w:val="28"/>
          <w:szCs w:val="28"/>
        </w:rPr>
        <w:t xml:space="preserve"> </w:t>
      </w:r>
      <w:r w:rsidRPr="00A318BF">
        <w:rPr>
          <w:bCs/>
          <w:sz w:val="28"/>
          <w:szCs w:val="28"/>
        </w:rPr>
        <w:t>годы)», утвержденную</w:t>
      </w:r>
      <w:r w:rsidRPr="00A318BF">
        <w:rPr>
          <w:sz w:val="28"/>
          <w:szCs w:val="28"/>
        </w:rPr>
        <w:t xml:space="preserve"> постановлением Правительства Забайкальского края от 15 августа 2014 года № 467</w:t>
      </w:r>
      <w:r>
        <w:rPr>
          <w:sz w:val="28"/>
          <w:szCs w:val="28"/>
        </w:rPr>
        <w:t xml:space="preserve"> (с изменениями, внесенными постановлениями Правительства</w:t>
      </w:r>
      <w:r w:rsidR="00A04A80" w:rsidRPr="00B86895">
        <w:rPr>
          <w:sz w:val="28"/>
          <w:szCs w:val="28"/>
        </w:rPr>
        <w:t xml:space="preserve"> </w:t>
      </w:r>
      <w:r w:rsidRPr="0054239D">
        <w:rPr>
          <w:sz w:val="28"/>
          <w:szCs w:val="28"/>
        </w:rPr>
        <w:t>Заб</w:t>
      </w:r>
      <w:r>
        <w:rPr>
          <w:sz w:val="28"/>
          <w:szCs w:val="28"/>
        </w:rPr>
        <w:t>айкальского</w:t>
      </w:r>
      <w:r w:rsidR="00A04A80" w:rsidRPr="00B86895">
        <w:rPr>
          <w:sz w:val="28"/>
          <w:szCs w:val="28"/>
        </w:rPr>
        <w:t xml:space="preserve"> </w:t>
      </w:r>
      <w:r>
        <w:rPr>
          <w:sz w:val="28"/>
          <w:szCs w:val="28"/>
        </w:rPr>
        <w:t>края</w:t>
      </w:r>
      <w:r w:rsidR="00A04A80" w:rsidRPr="00B86895">
        <w:rPr>
          <w:sz w:val="28"/>
          <w:szCs w:val="28"/>
        </w:rPr>
        <w:t xml:space="preserve"> </w:t>
      </w:r>
      <w:r w:rsidR="00B86895">
        <w:rPr>
          <w:sz w:val="28"/>
          <w:szCs w:val="28"/>
        </w:rPr>
        <w:br/>
      </w:r>
      <w:r>
        <w:rPr>
          <w:sz w:val="28"/>
          <w:szCs w:val="28"/>
        </w:rPr>
        <w:t>от 01 июня 2016 года №</w:t>
      </w:r>
      <w:r w:rsidRPr="0054239D">
        <w:rPr>
          <w:sz w:val="28"/>
          <w:szCs w:val="28"/>
        </w:rPr>
        <w:t xml:space="preserve"> 245</w:t>
      </w:r>
      <w:r>
        <w:rPr>
          <w:sz w:val="28"/>
          <w:szCs w:val="28"/>
        </w:rPr>
        <w:t>, от 30 декабря 2016 года № 528)</w:t>
      </w:r>
      <w:r w:rsidRPr="00A318BF">
        <w:rPr>
          <w:sz w:val="28"/>
          <w:szCs w:val="28"/>
        </w:rPr>
        <w:t>.</w:t>
      </w:r>
      <w:proofErr w:type="gramEnd"/>
    </w:p>
    <w:p w:rsidR="00970503" w:rsidRPr="00A318BF" w:rsidRDefault="00970503" w:rsidP="00970503">
      <w:pPr>
        <w:jc w:val="center"/>
        <w:rPr>
          <w:bCs/>
          <w:sz w:val="28"/>
          <w:szCs w:val="28"/>
        </w:rPr>
      </w:pPr>
    </w:p>
    <w:p w:rsidR="00970503" w:rsidRPr="00A318BF" w:rsidRDefault="00970503" w:rsidP="00970503">
      <w:pPr>
        <w:jc w:val="center"/>
        <w:rPr>
          <w:bCs/>
          <w:sz w:val="28"/>
          <w:szCs w:val="28"/>
        </w:rPr>
      </w:pPr>
    </w:p>
    <w:p w:rsidR="00970503" w:rsidRPr="00A318BF" w:rsidRDefault="00970503" w:rsidP="00970503">
      <w:pPr>
        <w:jc w:val="center"/>
        <w:rPr>
          <w:bCs/>
          <w:sz w:val="28"/>
          <w:szCs w:val="28"/>
        </w:rPr>
      </w:pPr>
    </w:p>
    <w:p w:rsidR="00970503" w:rsidRDefault="00CB4E53" w:rsidP="00970503">
      <w:pPr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Исполняющий</w:t>
      </w:r>
      <w:proofErr w:type="gramEnd"/>
      <w:r>
        <w:rPr>
          <w:bCs/>
          <w:sz w:val="28"/>
          <w:szCs w:val="28"/>
        </w:rPr>
        <w:t xml:space="preserve"> обязанности председателя</w:t>
      </w:r>
    </w:p>
    <w:p w:rsidR="00CB4E53" w:rsidRPr="00A318BF" w:rsidRDefault="00CB4E53" w:rsidP="0097050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Правительства Забайкальского края                                                  А.С.Кулаков</w:t>
      </w:r>
    </w:p>
    <w:p w:rsidR="00970503" w:rsidRPr="00A318BF" w:rsidRDefault="00970503" w:rsidP="00970503">
      <w:pPr>
        <w:jc w:val="center"/>
        <w:rPr>
          <w:bCs/>
          <w:sz w:val="28"/>
          <w:szCs w:val="28"/>
        </w:rPr>
      </w:pPr>
    </w:p>
    <w:p w:rsidR="00970503" w:rsidRPr="00A318BF" w:rsidRDefault="00970503" w:rsidP="00970503">
      <w:pPr>
        <w:rPr>
          <w:bCs/>
          <w:sz w:val="28"/>
          <w:szCs w:val="28"/>
        </w:rPr>
      </w:pPr>
    </w:p>
    <w:p w:rsidR="00970503" w:rsidRPr="00A318BF" w:rsidRDefault="00970503" w:rsidP="00970503">
      <w:pPr>
        <w:jc w:val="center"/>
        <w:rPr>
          <w:bCs/>
          <w:sz w:val="28"/>
          <w:szCs w:val="28"/>
        </w:rPr>
      </w:pPr>
    </w:p>
    <w:p w:rsidR="00970503" w:rsidRPr="00A318BF" w:rsidRDefault="00970503" w:rsidP="00970503">
      <w:pPr>
        <w:jc w:val="center"/>
        <w:rPr>
          <w:bCs/>
          <w:sz w:val="28"/>
          <w:szCs w:val="28"/>
        </w:rPr>
      </w:pPr>
    </w:p>
    <w:p w:rsidR="00970503" w:rsidRPr="00A318BF" w:rsidRDefault="00970503" w:rsidP="00970503">
      <w:pPr>
        <w:jc w:val="center"/>
        <w:rPr>
          <w:bCs/>
          <w:sz w:val="28"/>
          <w:szCs w:val="28"/>
        </w:rPr>
      </w:pPr>
    </w:p>
    <w:p w:rsidR="00970503" w:rsidRPr="00A318BF" w:rsidRDefault="00970503" w:rsidP="00970503">
      <w:pPr>
        <w:jc w:val="center"/>
        <w:rPr>
          <w:bCs/>
          <w:sz w:val="28"/>
          <w:szCs w:val="28"/>
        </w:rPr>
      </w:pPr>
    </w:p>
    <w:p w:rsidR="00970503" w:rsidRPr="00A318BF" w:rsidRDefault="00970503" w:rsidP="00970503">
      <w:pPr>
        <w:jc w:val="center"/>
        <w:rPr>
          <w:bCs/>
          <w:sz w:val="28"/>
          <w:szCs w:val="28"/>
        </w:rPr>
      </w:pPr>
    </w:p>
    <w:p w:rsidR="00970503" w:rsidRPr="00A318BF" w:rsidRDefault="00970503" w:rsidP="00970503">
      <w:pPr>
        <w:jc w:val="center"/>
        <w:rPr>
          <w:bCs/>
          <w:sz w:val="28"/>
          <w:szCs w:val="28"/>
        </w:rPr>
      </w:pPr>
    </w:p>
    <w:p w:rsidR="00970503" w:rsidRPr="00A318BF" w:rsidRDefault="00970503" w:rsidP="00970503">
      <w:pPr>
        <w:spacing w:line="360" w:lineRule="auto"/>
        <w:ind w:left="5529"/>
        <w:jc w:val="center"/>
        <w:rPr>
          <w:sz w:val="28"/>
          <w:szCs w:val="28"/>
        </w:rPr>
      </w:pPr>
      <w:r w:rsidRPr="00A318BF">
        <w:rPr>
          <w:sz w:val="28"/>
          <w:szCs w:val="28"/>
        </w:rPr>
        <w:lastRenderedPageBreak/>
        <w:t>У</w:t>
      </w:r>
      <w:r>
        <w:rPr>
          <w:sz w:val="28"/>
          <w:szCs w:val="28"/>
        </w:rPr>
        <w:t>ТВЕРЖДЕНЫ</w:t>
      </w:r>
    </w:p>
    <w:p w:rsidR="00970503" w:rsidRPr="00A318BF" w:rsidRDefault="00970503" w:rsidP="00970503">
      <w:pPr>
        <w:ind w:left="5529"/>
        <w:jc w:val="center"/>
        <w:rPr>
          <w:sz w:val="28"/>
          <w:szCs w:val="28"/>
        </w:rPr>
      </w:pPr>
      <w:r w:rsidRPr="00A318BF">
        <w:rPr>
          <w:sz w:val="28"/>
          <w:szCs w:val="28"/>
        </w:rPr>
        <w:t xml:space="preserve">постановлением </w:t>
      </w:r>
      <w:bookmarkStart w:id="1" w:name="_GoBack"/>
      <w:bookmarkEnd w:id="1"/>
      <w:r w:rsidRPr="00A318BF">
        <w:rPr>
          <w:sz w:val="28"/>
          <w:szCs w:val="28"/>
        </w:rPr>
        <w:t>Правительства</w:t>
      </w:r>
    </w:p>
    <w:p w:rsidR="00970503" w:rsidRDefault="00970503" w:rsidP="00970503">
      <w:pPr>
        <w:ind w:left="5529"/>
        <w:jc w:val="center"/>
        <w:rPr>
          <w:sz w:val="28"/>
          <w:szCs w:val="28"/>
        </w:rPr>
      </w:pPr>
      <w:r w:rsidRPr="00A318BF">
        <w:rPr>
          <w:sz w:val="28"/>
          <w:szCs w:val="28"/>
        </w:rPr>
        <w:t>Забайкальского края</w:t>
      </w:r>
    </w:p>
    <w:p w:rsidR="0030760D" w:rsidRPr="0030760D" w:rsidRDefault="0030760D" w:rsidP="0030760D">
      <w:pPr>
        <w:shd w:val="clear" w:color="auto" w:fill="FFFFFF"/>
        <w:ind w:left="538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04 апреля 2017 года № 122</w:t>
      </w:r>
    </w:p>
    <w:p w:rsidR="0030760D" w:rsidRPr="00A318BF" w:rsidRDefault="0030760D" w:rsidP="00970503">
      <w:pPr>
        <w:ind w:left="5529"/>
        <w:jc w:val="center"/>
        <w:rPr>
          <w:sz w:val="28"/>
          <w:szCs w:val="28"/>
        </w:rPr>
      </w:pPr>
    </w:p>
    <w:p w:rsidR="00970503" w:rsidRPr="00A318BF" w:rsidRDefault="00970503" w:rsidP="00970503">
      <w:pPr>
        <w:jc w:val="center"/>
        <w:rPr>
          <w:sz w:val="28"/>
          <w:szCs w:val="28"/>
        </w:rPr>
      </w:pPr>
    </w:p>
    <w:p w:rsidR="00970503" w:rsidRPr="00A318BF" w:rsidRDefault="00970503" w:rsidP="00970503">
      <w:pPr>
        <w:jc w:val="center"/>
        <w:rPr>
          <w:b/>
          <w:sz w:val="28"/>
          <w:szCs w:val="28"/>
        </w:rPr>
      </w:pPr>
      <w:r w:rsidRPr="00A318BF">
        <w:rPr>
          <w:b/>
          <w:sz w:val="28"/>
          <w:szCs w:val="28"/>
        </w:rPr>
        <w:t>ИЗМЕНЕНИЯ,</w:t>
      </w:r>
    </w:p>
    <w:p w:rsidR="00970503" w:rsidRPr="00A318BF" w:rsidRDefault="00970503" w:rsidP="00970503">
      <w:pPr>
        <w:jc w:val="center"/>
        <w:rPr>
          <w:b/>
          <w:sz w:val="28"/>
          <w:szCs w:val="28"/>
        </w:rPr>
      </w:pPr>
      <w:r w:rsidRPr="00A318BF">
        <w:rPr>
          <w:b/>
          <w:sz w:val="28"/>
          <w:szCs w:val="28"/>
        </w:rPr>
        <w:t>которые вносятся в государственную программу Забайкальского края «Комплексные меры по улучшению наркологической ситуац</w:t>
      </w:r>
      <w:r w:rsidR="009125CC">
        <w:rPr>
          <w:b/>
          <w:sz w:val="28"/>
          <w:szCs w:val="28"/>
        </w:rPr>
        <w:t>ии в Забайкальском крае (2014–</w:t>
      </w:r>
      <w:r w:rsidRPr="00A318BF">
        <w:rPr>
          <w:b/>
          <w:sz w:val="28"/>
          <w:szCs w:val="28"/>
        </w:rPr>
        <w:t>2020 годы)», утвержденную постановлением Правительства Забайкальского края от 15 августа 2014 года № 467</w:t>
      </w:r>
    </w:p>
    <w:p w:rsidR="00970503" w:rsidRPr="00A318BF" w:rsidRDefault="00970503" w:rsidP="00970503">
      <w:pPr>
        <w:jc w:val="center"/>
        <w:rPr>
          <w:sz w:val="28"/>
          <w:szCs w:val="28"/>
        </w:rPr>
      </w:pPr>
    </w:p>
    <w:p w:rsidR="00970503" w:rsidRPr="009125CC" w:rsidRDefault="00D618DE" w:rsidP="00B86895">
      <w:pPr>
        <w:numPr>
          <w:ilvl w:val="0"/>
          <w:numId w:val="1"/>
        </w:numPr>
        <w:jc w:val="both"/>
        <w:rPr>
          <w:sz w:val="28"/>
          <w:szCs w:val="28"/>
        </w:rPr>
      </w:pPr>
      <w:r w:rsidRPr="009125CC">
        <w:rPr>
          <w:sz w:val="28"/>
          <w:szCs w:val="28"/>
        </w:rPr>
        <w:t>Позицию</w:t>
      </w:r>
      <w:r w:rsidR="00970503" w:rsidRPr="009125CC">
        <w:rPr>
          <w:sz w:val="28"/>
          <w:szCs w:val="28"/>
        </w:rPr>
        <w:t xml:space="preserve"> </w:t>
      </w:r>
      <w:r w:rsidRPr="009125CC">
        <w:rPr>
          <w:sz w:val="28"/>
          <w:szCs w:val="28"/>
        </w:rPr>
        <w:t>«Объемы бюджетных ассигнований программы» паспорта</w:t>
      </w:r>
      <w:r w:rsidR="00970503" w:rsidRPr="009125CC">
        <w:rPr>
          <w:sz w:val="28"/>
          <w:szCs w:val="28"/>
        </w:rPr>
        <w:t xml:space="preserve"> </w:t>
      </w:r>
      <w:r w:rsidR="009125CC" w:rsidRPr="009125CC">
        <w:rPr>
          <w:sz w:val="28"/>
          <w:szCs w:val="28"/>
        </w:rPr>
        <w:t xml:space="preserve">программы </w:t>
      </w:r>
      <w:r w:rsidR="00970503" w:rsidRPr="009125CC">
        <w:rPr>
          <w:sz w:val="28"/>
          <w:szCs w:val="28"/>
        </w:rPr>
        <w:t>изложить в следующей редакции:</w:t>
      </w:r>
    </w:p>
    <w:tbl>
      <w:tblPr>
        <w:tblW w:w="9502" w:type="dxa"/>
        <w:tblInd w:w="-34" w:type="dxa"/>
        <w:tblLayout w:type="fixed"/>
        <w:tblLook w:val="0000"/>
      </w:tblPr>
      <w:tblGrid>
        <w:gridCol w:w="2154"/>
        <w:gridCol w:w="7348"/>
      </w:tblGrid>
      <w:tr w:rsidR="00970503" w:rsidRPr="0053656C" w:rsidTr="005F0E98">
        <w:trPr>
          <w:trHeight w:val="184"/>
        </w:trPr>
        <w:tc>
          <w:tcPr>
            <w:tcW w:w="2154" w:type="dxa"/>
          </w:tcPr>
          <w:p w:rsidR="00970503" w:rsidRPr="0053656C" w:rsidRDefault="00970503" w:rsidP="005F0E98">
            <w:pPr>
              <w:ind w:firstLine="34"/>
              <w:rPr>
                <w:sz w:val="28"/>
                <w:highlight w:val="yellow"/>
              </w:rPr>
            </w:pPr>
            <w:r w:rsidRPr="0053656C">
              <w:rPr>
                <w:sz w:val="28"/>
              </w:rPr>
              <w:t>«Объемы бюджетных ассигнований программы</w:t>
            </w:r>
          </w:p>
        </w:tc>
        <w:tc>
          <w:tcPr>
            <w:tcW w:w="7348" w:type="dxa"/>
          </w:tcPr>
          <w:p w:rsidR="00970503" w:rsidRPr="0053656C" w:rsidRDefault="00970503" w:rsidP="005F0E98">
            <w:pPr>
              <w:ind w:firstLine="7"/>
              <w:jc w:val="both"/>
              <w:rPr>
                <w:sz w:val="28"/>
                <w:szCs w:val="28"/>
              </w:rPr>
            </w:pPr>
            <w:r w:rsidRPr="0053656C">
              <w:rPr>
                <w:sz w:val="28"/>
                <w:szCs w:val="28"/>
              </w:rPr>
              <w:t>Общий объем расходов на программу за счет сре</w:t>
            </w:r>
            <w:proofErr w:type="gramStart"/>
            <w:r w:rsidRPr="0053656C">
              <w:rPr>
                <w:sz w:val="28"/>
                <w:szCs w:val="28"/>
              </w:rPr>
              <w:t>дств кр</w:t>
            </w:r>
            <w:proofErr w:type="gramEnd"/>
            <w:r w:rsidRPr="0053656C">
              <w:rPr>
                <w:sz w:val="28"/>
                <w:szCs w:val="28"/>
              </w:rPr>
              <w:t xml:space="preserve">аевого бюджета составляет </w:t>
            </w:r>
            <w:r>
              <w:rPr>
                <w:sz w:val="28"/>
                <w:szCs w:val="28"/>
              </w:rPr>
              <w:t>7385,40</w:t>
            </w:r>
            <w:r w:rsidRPr="0053656C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970503" w:rsidRPr="0053656C">
              <w:rPr>
                <w:sz w:val="28"/>
                <w:szCs w:val="28"/>
              </w:rPr>
              <w:t>2014 год</w:t>
            </w:r>
            <w:r>
              <w:rPr>
                <w:sz w:val="28"/>
                <w:szCs w:val="28"/>
              </w:rPr>
              <w:t>у</w:t>
            </w:r>
            <w:r w:rsidR="00970503" w:rsidRPr="0053656C">
              <w:rPr>
                <w:sz w:val="28"/>
                <w:szCs w:val="28"/>
              </w:rPr>
              <w:t xml:space="preserve"> – 0,00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970503" w:rsidRPr="0053656C">
              <w:rPr>
                <w:sz w:val="28"/>
                <w:szCs w:val="28"/>
              </w:rPr>
              <w:t>2015 год</w:t>
            </w:r>
            <w:r>
              <w:rPr>
                <w:sz w:val="28"/>
                <w:szCs w:val="28"/>
              </w:rPr>
              <w:t>у</w:t>
            </w:r>
            <w:r w:rsidR="00970503" w:rsidRPr="0053656C">
              <w:rPr>
                <w:sz w:val="28"/>
                <w:szCs w:val="28"/>
              </w:rPr>
              <w:t xml:space="preserve"> – 0,00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970503" w:rsidRPr="0053656C">
              <w:rPr>
                <w:sz w:val="28"/>
                <w:szCs w:val="28"/>
              </w:rPr>
              <w:t>2016 год</w:t>
            </w:r>
            <w:r>
              <w:rPr>
                <w:sz w:val="28"/>
                <w:szCs w:val="28"/>
              </w:rPr>
              <w:t>у</w:t>
            </w:r>
            <w:r w:rsidR="00970503" w:rsidRPr="0053656C">
              <w:rPr>
                <w:sz w:val="28"/>
                <w:szCs w:val="28"/>
              </w:rPr>
              <w:t xml:space="preserve"> – 1900,00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970503" w:rsidRPr="0053656C">
              <w:rPr>
                <w:sz w:val="28"/>
                <w:szCs w:val="28"/>
              </w:rPr>
              <w:t>2017 год</w:t>
            </w:r>
            <w:r>
              <w:rPr>
                <w:sz w:val="28"/>
                <w:szCs w:val="28"/>
              </w:rPr>
              <w:t>у</w:t>
            </w:r>
            <w:r w:rsidR="00970503" w:rsidRPr="0053656C">
              <w:rPr>
                <w:sz w:val="28"/>
                <w:szCs w:val="28"/>
              </w:rPr>
              <w:t xml:space="preserve"> – </w:t>
            </w:r>
            <w:r w:rsidR="00970503">
              <w:rPr>
                <w:sz w:val="28"/>
                <w:szCs w:val="28"/>
              </w:rPr>
              <w:t>1030,00</w:t>
            </w:r>
            <w:r w:rsidR="00970503" w:rsidRPr="0053656C">
              <w:rPr>
                <w:sz w:val="28"/>
                <w:szCs w:val="28"/>
              </w:rPr>
              <w:t xml:space="preserve">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970503">
              <w:rPr>
                <w:sz w:val="28"/>
                <w:szCs w:val="28"/>
              </w:rPr>
              <w:t>2018 год</w:t>
            </w:r>
            <w:r>
              <w:rPr>
                <w:sz w:val="28"/>
                <w:szCs w:val="28"/>
              </w:rPr>
              <w:t>у</w:t>
            </w:r>
            <w:r w:rsidR="00970503">
              <w:rPr>
                <w:sz w:val="28"/>
                <w:szCs w:val="28"/>
              </w:rPr>
              <w:t xml:space="preserve"> – 736,30</w:t>
            </w:r>
            <w:r w:rsidR="00970503" w:rsidRPr="0053656C">
              <w:rPr>
                <w:sz w:val="28"/>
                <w:szCs w:val="28"/>
              </w:rPr>
              <w:t xml:space="preserve">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970503" w:rsidRPr="0053656C">
              <w:rPr>
                <w:sz w:val="28"/>
                <w:szCs w:val="28"/>
              </w:rPr>
              <w:t>2019 год</w:t>
            </w:r>
            <w:r>
              <w:rPr>
                <w:sz w:val="28"/>
                <w:szCs w:val="28"/>
              </w:rPr>
              <w:t>у</w:t>
            </w:r>
            <w:r w:rsidR="00970503" w:rsidRPr="0053656C">
              <w:rPr>
                <w:sz w:val="28"/>
                <w:szCs w:val="28"/>
              </w:rPr>
              <w:t xml:space="preserve"> </w:t>
            </w:r>
            <w:r w:rsidR="00970503">
              <w:rPr>
                <w:sz w:val="28"/>
                <w:szCs w:val="28"/>
              </w:rPr>
              <w:t>– 899,1</w:t>
            </w:r>
            <w:r w:rsidR="00970503" w:rsidRPr="0053656C">
              <w:rPr>
                <w:sz w:val="28"/>
                <w:szCs w:val="28"/>
              </w:rPr>
              <w:t>0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970503">
              <w:rPr>
                <w:sz w:val="28"/>
                <w:szCs w:val="28"/>
              </w:rPr>
              <w:t>2020 год</w:t>
            </w:r>
            <w:r>
              <w:rPr>
                <w:sz w:val="28"/>
                <w:szCs w:val="28"/>
              </w:rPr>
              <w:t>у</w:t>
            </w:r>
            <w:r w:rsidR="00970503">
              <w:rPr>
                <w:sz w:val="28"/>
                <w:szCs w:val="28"/>
              </w:rPr>
              <w:t xml:space="preserve"> – 2820</w:t>
            </w:r>
            <w:r>
              <w:rPr>
                <w:sz w:val="28"/>
                <w:szCs w:val="28"/>
              </w:rPr>
              <w:t>,00 тыс. рублей;</w:t>
            </w:r>
          </w:p>
          <w:p w:rsidR="00970503" w:rsidRPr="0053656C" w:rsidRDefault="00970503" w:rsidP="005F0E98">
            <w:pPr>
              <w:ind w:firstLine="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 w:rsidRPr="0053656C">
              <w:rPr>
                <w:sz w:val="28"/>
              </w:rPr>
              <w:t xml:space="preserve"> том числе по подпрограммам:</w:t>
            </w:r>
          </w:p>
          <w:p w:rsidR="00970503" w:rsidRPr="0053656C" w:rsidRDefault="00970503" w:rsidP="005F0E98">
            <w:pPr>
              <w:ind w:firstLine="7"/>
              <w:jc w:val="both"/>
              <w:rPr>
                <w:spacing w:val="-2"/>
                <w:sz w:val="28"/>
                <w:szCs w:val="28"/>
              </w:rPr>
            </w:pPr>
            <w:r w:rsidRPr="0053656C">
              <w:rPr>
                <w:sz w:val="28"/>
              </w:rPr>
              <w:t xml:space="preserve">подпрограмма «Профилактика </w:t>
            </w:r>
            <w:proofErr w:type="spellStart"/>
            <w:r w:rsidRPr="0053656C">
              <w:rPr>
                <w:sz w:val="28"/>
              </w:rPr>
              <w:t>табакокурения</w:t>
            </w:r>
            <w:proofErr w:type="spellEnd"/>
            <w:r w:rsidRPr="0053656C">
              <w:rPr>
                <w:sz w:val="28"/>
              </w:rPr>
              <w:t xml:space="preserve">, наркомании и алкоголизма» – </w:t>
            </w:r>
            <w:r>
              <w:rPr>
                <w:sz w:val="28"/>
              </w:rPr>
              <w:t>501</w:t>
            </w:r>
            <w:r w:rsidRPr="0053656C">
              <w:rPr>
                <w:sz w:val="28"/>
              </w:rPr>
              <w:t>,00 тыс. рублей, в том числе по годам</w:t>
            </w:r>
            <w:r w:rsidRPr="0053656C">
              <w:rPr>
                <w:spacing w:val="-2"/>
                <w:sz w:val="28"/>
                <w:szCs w:val="28"/>
              </w:rPr>
              <w:t>: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2014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– 0,00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2015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– 0,00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2016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– 211,00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2017 год</w:t>
            </w:r>
            <w:r>
              <w:rPr>
                <w:spacing w:val="-2"/>
                <w:sz w:val="28"/>
                <w:szCs w:val="28"/>
              </w:rPr>
              <w:t xml:space="preserve">у 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– </w:t>
            </w:r>
            <w:r w:rsidR="00970503">
              <w:rPr>
                <w:spacing w:val="-2"/>
                <w:sz w:val="28"/>
                <w:szCs w:val="28"/>
              </w:rPr>
              <w:t>0</w:t>
            </w:r>
            <w:r w:rsidR="00970503" w:rsidRPr="0053656C">
              <w:rPr>
                <w:spacing w:val="-2"/>
                <w:sz w:val="28"/>
                <w:szCs w:val="28"/>
              </w:rPr>
              <w:t>,00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 2018 году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- </w:t>
            </w:r>
            <w:r w:rsidR="00970503">
              <w:rPr>
                <w:spacing w:val="-2"/>
                <w:sz w:val="28"/>
                <w:szCs w:val="28"/>
              </w:rPr>
              <w:t>0,00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>
              <w:rPr>
                <w:spacing w:val="-2"/>
                <w:sz w:val="28"/>
                <w:szCs w:val="28"/>
              </w:rPr>
              <w:t>2019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- </w:t>
            </w:r>
            <w:r w:rsidR="00970503">
              <w:rPr>
                <w:spacing w:val="-2"/>
                <w:sz w:val="28"/>
                <w:szCs w:val="28"/>
              </w:rPr>
              <w:t>0</w:t>
            </w:r>
            <w:r w:rsidR="00970503" w:rsidRPr="0053656C">
              <w:rPr>
                <w:spacing w:val="-2"/>
                <w:sz w:val="28"/>
                <w:szCs w:val="28"/>
              </w:rPr>
              <w:t>,00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>
              <w:rPr>
                <w:spacing w:val="-2"/>
                <w:sz w:val="28"/>
                <w:szCs w:val="28"/>
              </w:rPr>
              <w:t>2020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- 290,00 тыс. рублей</w:t>
            </w:r>
            <w:r>
              <w:rPr>
                <w:spacing w:val="-2"/>
                <w:sz w:val="28"/>
                <w:szCs w:val="28"/>
              </w:rPr>
              <w:t>;</w:t>
            </w:r>
          </w:p>
          <w:p w:rsidR="00970503" w:rsidRPr="0053656C" w:rsidRDefault="00970503" w:rsidP="005F0E98">
            <w:pPr>
              <w:ind w:firstLine="7"/>
              <w:jc w:val="both"/>
              <w:rPr>
                <w:spacing w:val="-2"/>
                <w:sz w:val="28"/>
                <w:szCs w:val="28"/>
              </w:rPr>
            </w:pPr>
            <w:r w:rsidRPr="0053656C">
              <w:rPr>
                <w:spacing w:val="-2"/>
                <w:sz w:val="28"/>
                <w:szCs w:val="28"/>
              </w:rPr>
              <w:t xml:space="preserve">подпрограмма «Пресечение незаконного оборота наркотиков» – </w:t>
            </w:r>
            <w:r>
              <w:rPr>
                <w:spacing w:val="-2"/>
                <w:sz w:val="28"/>
                <w:szCs w:val="28"/>
              </w:rPr>
              <w:t>1656</w:t>
            </w:r>
            <w:r w:rsidRPr="0053656C">
              <w:rPr>
                <w:spacing w:val="-2"/>
                <w:sz w:val="28"/>
                <w:szCs w:val="28"/>
              </w:rPr>
              <w:t>,00 тыс. рублей, в том числе по годам: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2014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– 0,00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2015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– 0,00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2016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– 656,00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2017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– </w:t>
            </w:r>
            <w:r w:rsidR="00970503">
              <w:rPr>
                <w:spacing w:val="-2"/>
                <w:sz w:val="28"/>
                <w:szCs w:val="28"/>
              </w:rPr>
              <w:t>0,0</w:t>
            </w:r>
            <w:r w:rsidR="00970503" w:rsidRPr="0053656C">
              <w:rPr>
                <w:spacing w:val="-2"/>
                <w:sz w:val="28"/>
                <w:szCs w:val="28"/>
              </w:rPr>
              <w:t>0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2018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</w:t>
            </w:r>
            <w:r w:rsidR="00970503">
              <w:rPr>
                <w:spacing w:val="-2"/>
                <w:sz w:val="28"/>
                <w:szCs w:val="28"/>
              </w:rPr>
              <w:t>–</w:t>
            </w:r>
            <w:r w:rsidR="009125CC">
              <w:rPr>
                <w:spacing w:val="-2"/>
                <w:sz w:val="28"/>
                <w:szCs w:val="28"/>
              </w:rPr>
              <w:t xml:space="preserve"> </w:t>
            </w:r>
            <w:r w:rsidR="00970503">
              <w:rPr>
                <w:spacing w:val="-2"/>
                <w:sz w:val="28"/>
                <w:szCs w:val="28"/>
              </w:rPr>
              <w:t>0,0</w:t>
            </w:r>
            <w:r w:rsidR="00970503" w:rsidRPr="0053656C">
              <w:rPr>
                <w:spacing w:val="-2"/>
                <w:sz w:val="28"/>
                <w:szCs w:val="28"/>
              </w:rPr>
              <w:t>0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2019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</w:t>
            </w:r>
            <w:r w:rsidR="009125CC" w:rsidRPr="0053656C">
              <w:rPr>
                <w:spacing w:val="-2"/>
                <w:sz w:val="28"/>
                <w:szCs w:val="28"/>
              </w:rPr>
              <w:t>–</w:t>
            </w:r>
            <w:r w:rsidR="00970503">
              <w:rPr>
                <w:spacing w:val="-2"/>
                <w:sz w:val="28"/>
                <w:szCs w:val="28"/>
              </w:rPr>
              <w:t xml:space="preserve"> 0</w:t>
            </w:r>
            <w:r w:rsidR="00970503" w:rsidRPr="0053656C">
              <w:rPr>
                <w:spacing w:val="-2"/>
                <w:sz w:val="28"/>
                <w:szCs w:val="28"/>
              </w:rPr>
              <w:t>,00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2020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</w:t>
            </w:r>
            <w:r w:rsidR="009125CC" w:rsidRPr="0053656C">
              <w:rPr>
                <w:spacing w:val="-2"/>
                <w:sz w:val="28"/>
                <w:szCs w:val="28"/>
              </w:rPr>
              <w:t>–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1000,00 тыс. рублей</w:t>
            </w:r>
            <w:r>
              <w:rPr>
                <w:spacing w:val="-2"/>
                <w:sz w:val="28"/>
                <w:szCs w:val="28"/>
              </w:rPr>
              <w:t>;</w:t>
            </w:r>
          </w:p>
          <w:p w:rsidR="00970503" w:rsidRPr="0053656C" w:rsidRDefault="00970503" w:rsidP="005F0E98">
            <w:pPr>
              <w:ind w:firstLine="7"/>
              <w:jc w:val="both"/>
              <w:rPr>
                <w:spacing w:val="-2"/>
                <w:sz w:val="28"/>
                <w:szCs w:val="28"/>
              </w:rPr>
            </w:pPr>
            <w:r w:rsidRPr="0053656C">
              <w:rPr>
                <w:spacing w:val="-2"/>
                <w:sz w:val="28"/>
                <w:szCs w:val="28"/>
              </w:rPr>
              <w:t xml:space="preserve">подпрограмма «Выявление, лечение и реабилитация лиц с </w:t>
            </w:r>
            <w:r w:rsidRPr="0053656C">
              <w:rPr>
                <w:spacing w:val="-2"/>
                <w:sz w:val="28"/>
                <w:szCs w:val="28"/>
              </w:rPr>
              <w:lastRenderedPageBreak/>
              <w:t xml:space="preserve">наркологическими расстройствами» – </w:t>
            </w:r>
            <w:r>
              <w:rPr>
                <w:spacing w:val="-2"/>
                <w:sz w:val="28"/>
                <w:szCs w:val="28"/>
              </w:rPr>
              <w:t>5228</w:t>
            </w:r>
            <w:r w:rsidRPr="0053656C">
              <w:rPr>
                <w:spacing w:val="-2"/>
                <w:sz w:val="28"/>
                <w:szCs w:val="28"/>
              </w:rPr>
              <w:t>,</w:t>
            </w:r>
            <w:r>
              <w:rPr>
                <w:spacing w:val="-2"/>
                <w:sz w:val="28"/>
                <w:szCs w:val="28"/>
              </w:rPr>
              <w:t>4</w:t>
            </w:r>
            <w:r w:rsidRPr="0053656C">
              <w:rPr>
                <w:spacing w:val="-2"/>
                <w:sz w:val="28"/>
                <w:szCs w:val="28"/>
              </w:rPr>
              <w:t>0 тыс. рублей, в том числе по годам: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2014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– 0,00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2015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– 0,00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2016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– 1033,00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2017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– </w:t>
            </w:r>
            <w:r w:rsidR="00970503">
              <w:rPr>
                <w:spacing w:val="-2"/>
                <w:sz w:val="28"/>
                <w:szCs w:val="28"/>
              </w:rPr>
              <w:t>1030,00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2018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- </w:t>
            </w:r>
            <w:r w:rsidR="00970503">
              <w:rPr>
                <w:spacing w:val="-2"/>
                <w:sz w:val="28"/>
                <w:szCs w:val="28"/>
              </w:rPr>
              <w:t>736,3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>
              <w:rPr>
                <w:spacing w:val="-2"/>
                <w:sz w:val="28"/>
                <w:szCs w:val="28"/>
              </w:rPr>
              <w:t>2019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>
              <w:rPr>
                <w:spacing w:val="-2"/>
                <w:sz w:val="28"/>
                <w:szCs w:val="28"/>
              </w:rPr>
              <w:t xml:space="preserve"> - 899,1</w:t>
            </w:r>
            <w:r w:rsidR="00970503" w:rsidRPr="0053656C">
              <w:rPr>
                <w:spacing w:val="-2"/>
                <w:sz w:val="28"/>
                <w:szCs w:val="28"/>
              </w:rPr>
              <w:t>0 тыс. рублей;</w:t>
            </w:r>
          </w:p>
          <w:p w:rsidR="00970503" w:rsidRPr="0053656C" w:rsidRDefault="00D618DE" w:rsidP="005F0E98">
            <w:pPr>
              <w:ind w:firstLine="7"/>
              <w:jc w:val="both"/>
              <w:rPr>
                <w:spacing w:val="-2"/>
                <w:sz w:val="28"/>
                <w:szCs w:val="28"/>
                <w:highlight w:val="yellow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2020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- </w:t>
            </w:r>
            <w:r w:rsidR="00970503">
              <w:rPr>
                <w:spacing w:val="-2"/>
                <w:sz w:val="28"/>
                <w:szCs w:val="28"/>
              </w:rPr>
              <w:t>1530,</w:t>
            </w:r>
            <w:r w:rsidR="00970503" w:rsidRPr="0053656C">
              <w:rPr>
                <w:spacing w:val="-2"/>
                <w:sz w:val="28"/>
                <w:szCs w:val="28"/>
              </w:rPr>
              <w:t>00 тыс. рублей</w:t>
            </w:r>
            <w:proofErr w:type="gramStart"/>
            <w:r w:rsidR="00970503" w:rsidRPr="0053656C">
              <w:rPr>
                <w:spacing w:val="-2"/>
                <w:sz w:val="28"/>
                <w:szCs w:val="28"/>
              </w:rPr>
              <w:t>.»</w:t>
            </w:r>
            <w:r>
              <w:rPr>
                <w:spacing w:val="-2"/>
                <w:sz w:val="28"/>
                <w:szCs w:val="28"/>
              </w:rPr>
              <w:t>.</w:t>
            </w:r>
            <w:proofErr w:type="gramEnd"/>
          </w:p>
        </w:tc>
      </w:tr>
    </w:tbl>
    <w:p w:rsidR="003279F3" w:rsidRPr="003279F3" w:rsidRDefault="005F0E98" w:rsidP="00025A98">
      <w:pPr>
        <w:pStyle w:val="af0"/>
        <w:numPr>
          <w:ilvl w:val="0"/>
          <w:numId w:val="1"/>
        </w:numPr>
        <w:ind w:left="-142" w:firstLine="851"/>
        <w:jc w:val="both"/>
        <w:rPr>
          <w:sz w:val="28"/>
          <w:szCs w:val="28"/>
        </w:rPr>
      </w:pPr>
      <w:r w:rsidRPr="00025A98">
        <w:rPr>
          <w:sz w:val="28"/>
          <w:szCs w:val="28"/>
        </w:rPr>
        <w:lastRenderedPageBreak/>
        <w:t>Раздел 7</w:t>
      </w:r>
      <w:r w:rsidR="00025A98" w:rsidRPr="00025A98">
        <w:rPr>
          <w:sz w:val="28"/>
          <w:szCs w:val="28"/>
        </w:rPr>
        <w:t xml:space="preserve"> «</w:t>
      </w:r>
      <w:r w:rsidR="00025A98" w:rsidRPr="00025A98">
        <w:rPr>
          <w:bCs/>
          <w:sz w:val="28"/>
          <w:szCs w:val="28"/>
        </w:rPr>
        <w:t>Информация о финансовом обеспечении государственной программы за счет средств бюджета Забайкальского края» изложить в следующей редакции:</w:t>
      </w:r>
      <w:r w:rsidR="00025A98" w:rsidRPr="00025A98">
        <w:rPr>
          <w:sz w:val="28"/>
        </w:rPr>
        <w:t xml:space="preserve"> </w:t>
      </w:r>
    </w:p>
    <w:p w:rsidR="00B86895" w:rsidRPr="00B86895" w:rsidRDefault="003279F3" w:rsidP="003279F3">
      <w:pPr>
        <w:pStyle w:val="af0"/>
        <w:ind w:left="-142" w:firstLine="709"/>
        <w:jc w:val="both"/>
        <w:rPr>
          <w:b/>
          <w:sz w:val="28"/>
        </w:rPr>
      </w:pPr>
      <w:r>
        <w:rPr>
          <w:sz w:val="28"/>
        </w:rPr>
        <w:t>«</w:t>
      </w:r>
      <w:r w:rsidR="00B86895" w:rsidRPr="00B86895">
        <w:rPr>
          <w:b/>
          <w:sz w:val="28"/>
        </w:rPr>
        <w:t xml:space="preserve">7. </w:t>
      </w:r>
      <w:r w:rsidR="00B86895" w:rsidRPr="00B86895">
        <w:rPr>
          <w:b/>
          <w:bCs/>
          <w:sz w:val="28"/>
          <w:szCs w:val="28"/>
        </w:rPr>
        <w:t>Информация о финансовом обеспечении государственной программы за счет средств бюджета Забайкальского края</w:t>
      </w:r>
    </w:p>
    <w:p w:rsidR="00025A98" w:rsidRPr="00025A98" w:rsidRDefault="00025A98" w:rsidP="003279F3">
      <w:pPr>
        <w:pStyle w:val="af0"/>
        <w:ind w:left="-142" w:firstLine="709"/>
        <w:jc w:val="both"/>
        <w:rPr>
          <w:sz w:val="28"/>
          <w:szCs w:val="28"/>
        </w:rPr>
      </w:pPr>
      <w:r w:rsidRPr="00025A98">
        <w:rPr>
          <w:sz w:val="28"/>
        </w:rPr>
        <w:t xml:space="preserve">Финансирование мероприятий программы осуществляется за </w:t>
      </w:r>
      <w:r w:rsidR="003279F3">
        <w:rPr>
          <w:sz w:val="28"/>
        </w:rPr>
        <w:t>счет сре</w:t>
      </w:r>
      <w:proofErr w:type="gramStart"/>
      <w:r w:rsidR="003279F3">
        <w:rPr>
          <w:sz w:val="28"/>
        </w:rPr>
        <w:t>дств кр</w:t>
      </w:r>
      <w:proofErr w:type="gramEnd"/>
      <w:r w:rsidR="003279F3">
        <w:rPr>
          <w:sz w:val="28"/>
        </w:rPr>
        <w:t xml:space="preserve">аевого бюджета. </w:t>
      </w:r>
    </w:p>
    <w:p w:rsidR="00025A98" w:rsidRPr="00A92A45" w:rsidRDefault="00025A98" w:rsidP="003279F3">
      <w:pPr>
        <w:ind w:left="-142" w:firstLine="709"/>
        <w:jc w:val="both"/>
        <w:rPr>
          <w:sz w:val="28"/>
        </w:rPr>
      </w:pPr>
      <w:r w:rsidRPr="00A92A45">
        <w:rPr>
          <w:sz w:val="28"/>
        </w:rPr>
        <w:t xml:space="preserve">Объем финансирования мероприятий на весь период реализации составляет </w:t>
      </w:r>
      <w:r w:rsidR="00CB556A">
        <w:rPr>
          <w:sz w:val="28"/>
        </w:rPr>
        <w:t>7385,40</w:t>
      </w:r>
      <w:r w:rsidRPr="00A92A45">
        <w:rPr>
          <w:sz w:val="28"/>
        </w:rPr>
        <w:t xml:space="preserve"> тыс. рублей, в том числе:</w:t>
      </w:r>
    </w:p>
    <w:p w:rsidR="00CB556A" w:rsidRPr="0053656C" w:rsidRDefault="00CB556A" w:rsidP="00CB556A">
      <w:pPr>
        <w:ind w:left="567" w:firstLine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53656C">
        <w:rPr>
          <w:sz w:val="28"/>
          <w:szCs w:val="28"/>
        </w:rPr>
        <w:t>2014 год</w:t>
      </w:r>
      <w:r>
        <w:rPr>
          <w:sz w:val="28"/>
          <w:szCs w:val="28"/>
        </w:rPr>
        <w:t>у</w:t>
      </w:r>
      <w:r w:rsidRPr="0053656C">
        <w:rPr>
          <w:sz w:val="28"/>
          <w:szCs w:val="28"/>
        </w:rPr>
        <w:t xml:space="preserve"> – 0,00 тыс. рублей;</w:t>
      </w:r>
    </w:p>
    <w:p w:rsidR="00CB556A" w:rsidRPr="0053656C" w:rsidRDefault="00CB556A" w:rsidP="00CB556A">
      <w:pPr>
        <w:ind w:left="567" w:firstLine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53656C">
        <w:rPr>
          <w:sz w:val="28"/>
          <w:szCs w:val="28"/>
        </w:rPr>
        <w:t>2015 год</w:t>
      </w:r>
      <w:r>
        <w:rPr>
          <w:sz w:val="28"/>
          <w:szCs w:val="28"/>
        </w:rPr>
        <w:t>у</w:t>
      </w:r>
      <w:r w:rsidRPr="0053656C">
        <w:rPr>
          <w:sz w:val="28"/>
          <w:szCs w:val="28"/>
        </w:rPr>
        <w:t xml:space="preserve"> – 0,00 тыс. рублей;</w:t>
      </w:r>
    </w:p>
    <w:p w:rsidR="00CB556A" w:rsidRPr="0053656C" w:rsidRDefault="00CB556A" w:rsidP="00CB556A">
      <w:pPr>
        <w:ind w:left="567" w:firstLine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53656C">
        <w:rPr>
          <w:sz w:val="28"/>
          <w:szCs w:val="28"/>
        </w:rPr>
        <w:t>2016 год</w:t>
      </w:r>
      <w:r>
        <w:rPr>
          <w:sz w:val="28"/>
          <w:szCs w:val="28"/>
        </w:rPr>
        <w:t>у</w:t>
      </w:r>
      <w:r w:rsidRPr="0053656C">
        <w:rPr>
          <w:sz w:val="28"/>
          <w:szCs w:val="28"/>
        </w:rPr>
        <w:t xml:space="preserve"> – 1900,00 тыс. рублей;</w:t>
      </w:r>
    </w:p>
    <w:p w:rsidR="00CB556A" w:rsidRPr="0053656C" w:rsidRDefault="00CB556A" w:rsidP="00CB556A">
      <w:pPr>
        <w:ind w:left="567" w:firstLine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53656C">
        <w:rPr>
          <w:sz w:val="28"/>
          <w:szCs w:val="28"/>
        </w:rPr>
        <w:t>2017 год</w:t>
      </w:r>
      <w:r>
        <w:rPr>
          <w:sz w:val="28"/>
          <w:szCs w:val="28"/>
        </w:rPr>
        <w:t>у</w:t>
      </w:r>
      <w:r w:rsidRPr="0053656C">
        <w:rPr>
          <w:sz w:val="28"/>
          <w:szCs w:val="28"/>
        </w:rPr>
        <w:t xml:space="preserve"> – </w:t>
      </w:r>
      <w:r>
        <w:rPr>
          <w:sz w:val="28"/>
          <w:szCs w:val="28"/>
        </w:rPr>
        <w:t>1030,00</w:t>
      </w:r>
      <w:r w:rsidRPr="0053656C">
        <w:rPr>
          <w:sz w:val="28"/>
          <w:szCs w:val="28"/>
        </w:rPr>
        <w:t xml:space="preserve"> тыс. рублей;</w:t>
      </w:r>
    </w:p>
    <w:p w:rsidR="00CB556A" w:rsidRPr="0053656C" w:rsidRDefault="00CB556A" w:rsidP="00CB556A">
      <w:pPr>
        <w:ind w:left="567" w:firstLine="7"/>
        <w:jc w:val="both"/>
        <w:rPr>
          <w:sz w:val="28"/>
          <w:szCs w:val="28"/>
        </w:rPr>
      </w:pPr>
      <w:r>
        <w:rPr>
          <w:sz w:val="28"/>
          <w:szCs w:val="28"/>
        </w:rPr>
        <w:t>в 2018 году – 736,30</w:t>
      </w:r>
      <w:r w:rsidRPr="0053656C">
        <w:rPr>
          <w:sz w:val="28"/>
          <w:szCs w:val="28"/>
        </w:rPr>
        <w:t xml:space="preserve"> тыс. рублей;</w:t>
      </w:r>
    </w:p>
    <w:p w:rsidR="00CB556A" w:rsidRPr="0053656C" w:rsidRDefault="00CB556A" w:rsidP="00CB556A">
      <w:pPr>
        <w:ind w:left="567" w:firstLine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53656C">
        <w:rPr>
          <w:sz w:val="28"/>
          <w:szCs w:val="28"/>
        </w:rPr>
        <w:t>2019 год</w:t>
      </w:r>
      <w:r>
        <w:rPr>
          <w:sz w:val="28"/>
          <w:szCs w:val="28"/>
        </w:rPr>
        <w:t>у</w:t>
      </w:r>
      <w:r w:rsidRPr="0053656C">
        <w:rPr>
          <w:sz w:val="28"/>
          <w:szCs w:val="28"/>
        </w:rPr>
        <w:t xml:space="preserve"> </w:t>
      </w:r>
      <w:r>
        <w:rPr>
          <w:sz w:val="28"/>
          <w:szCs w:val="28"/>
        </w:rPr>
        <w:t>– 899,1</w:t>
      </w:r>
      <w:r w:rsidRPr="0053656C">
        <w:rPr>
          <w:sz w:val="28"/>
          <w:szCs w:val="28"/>
        </w:rPr>
        <w:t>0 тыс. рублей;</w:t>
      </w:r>
    </w:p>
    <w:p w:rsidR="00025A98" w:rsidRPr="00CB556A" w:rsidRDefault="00CB556A" w:rsidP="00CB556A">
      <w:pPr>
        <w:ind w:left="567" w:firstLine="7"/>
        <w:jc w:val="both"/>
        <w:rPr>
          <w:sz w:val="28"/>
          <w:szCs w:val="28"/>
        </w:rPr>
      </w:pPr>
      <w:r>
        <w:rPr>
          <w:sz w:val="28"/>
          <w:szCs w:val="28"/>
        </w:rPr>
        <w:t>в 2020 году – 2820,00 тыс. рублей.</w:t>
      </w:r>
    </w:p>
    <w:p w:rsidR="00025A98" w:rsidRPr="00025A98" w:rsidRDefault="00025A98" w:rsidP="00025A98">
      <w:pPr>
        <w:widowControl w:val="0"/>
        <w:autoSpaceDE w:val="0"/>
        <w:autoSpaceDN w:val="0"/>
        <w:adjustRightInd w:val="0"/>
        <w:ind w:left="-142" w:firstLine="709"/>
        <w:jc w:val="both"/>
        <w:outlineLvl w:val="1"/>
        <w:rPr>
          <w:sz w:val="28"/>
          <w:szCs w:val="28"/>
        </w:rPr>
      </w:pPr>
      <w:r w:rsidRPr="000555FF">
        <w:rPr>
          <w:sz w:val="28"/>
          <w:szCs w:val="28"/>
        </w:rPr>
        <w:t>Инфор</w:t>
      </w:r>
      <w:r w:rsidR="008E6E16">
        <w:rPr>
          <w:sz w:val="28"/>
          <w:szCs w:val="28"/>
        </w:rPr>
        <w:t xml:space="preserve">мация о финансовом обеспечении </w:t>
      </w:r>
      <w:r w:rsidRPr="000555FF">
        <w:rPr>
          <w:sz w:val="28"/>
          <w:szCs w:val="28"/>
        </w:rPr>
        <w:t xml:space="preserve">государственной программы за счет средств бюджета Забайкальского края представлена в </w:t>
      </w:r>
      <w:r>
        <w:rPr>
          <w:sz w:val="28"/>
          <w:szCs w:val="28"/>
        </w:rPr>
        <w:t>п</w:t>
      </w:r>
      <w:r w:rsidRPr="000555FF">
        <w:rPr>
          <w:sz w:val="28"/>
          <w:szCs w:val="28"/>
        </w:rPr>
        <w:t>риложении, а также детально описана в разделах, посвященных отдельным подпрограммам</w:t>
      </w:r>
      <w:proofErr w:type="gramStart"/>
      <w:r w:rsidR="009125CC">
        <w:rPr>
          <w:sz w:val="28"/>
          <w:szCs w:val="28"/>
        </w:rPr>
        <w:t>.</w:t>
      </w:r>
      <w:r w:rsidR="00CB556A">
        <w:rPr>
          <w:sz w:val="28"/>
          <w:szCs w:val="28"/>
        </w:rPr>
        <w:t>»</w:t>
      </w:r>
      <w:r w:rsidRPr="000555FF">
        <w:rPr>
          <w:sz w:val="28"/>
          <w:szCs w:val="28"/>
        </w:rPr>
        <w:t>.</w:t>
      </w:r>
      <w:proofErr w:type="gramEnd"/>
    </w:p>
    <w:p w:rsidR="00970503" w:rsidRPr="00025A98" w:rsidRDefault="005F0E98" w:rsidP="00025A98">
      <w:pPr>
        <w:pStyle w:val="af0"/>
        <w:numPr>
          <w:ilvl w:val="0"/>
          <w:numId w:val="1"/>
        </w:numPr>
        <w:ind w:left="-142" w:firstLine="851"/>
        <w:jc w:val="both"/>
        <w:rPr>
          <w:bCs/>
          <w:sz w:val="28"/>
          <w:szCs w:val="28"/>
        </w:rPr>
      </w:pPr>
      <w:r w:rsidRPr="00025A98">
        <w:rPr>
          <w:bCs/>
          <w:sz w:val="28"/>
          <w:szCs w:val="28"/>
        </w:rPr>
        <w:t xml:space="preserve">Позицию </w:t>
      </w:r>
      <w:r w:rsidRPr="00025A98">
        <w:rPr>
          <w:sz w:val="28"/>
          <w:szCs w:val="28"/>
        </w:rPr>
        <w:t>«Объемы бюдж</w:t>
      </w:r>
      <w:r w:rsidR="00CB556A">
        <w:rPr>
          <w:sz w:val="28"/>
          <w:szCs w:val="28"/>
        </w:rPr>
        <w:t>етных ассигнований подпрограммы</w:t>
      </w:r>
      <w:r w:rsidRPr="00025A98">
        <w:rPr>
          <w:sz w:val="28"/>
          <w:szCs w:val="28"/>
        </w:rPr>
        <w:t xml:space="preserve"> </w:t>
      </w:r>
      <w:r w:rsidRPr="00025A98">
        <w:rPr>
          <w:bCs/>
          <w:sz w:val="28"/>
          <w:szCs w:val="28"/>
        </w:rPr>
        <w:t>паспорта</w:t>
      </w:r>
      <w:r w:rsidR="00970503" w:rsidRPr="00025A98">
        <w:rPr>
          <w:bCs/>
          <w:sz w:val="28"/>
          <w:szCs w:val="28"/>
        </w:rPr>
        <w:t xml:space="preserve"> подпрограммы «</w:t>
      </w:r>
      <w:r w:rsidR="00970503" w:rsidRPr="00025A98">
        <w:rPr>
          <w:sz w:val="28"/>
          <w:szCs w:val="28"/>
        </w:rPr>
        <w:t xml:space="preserve">Профилактика </w:t>
      </w:r>
      <w:proofErr w:type="spellStart"/>
      <w:r w:rsidR="00970503" w:rsidRPr="00025A98">
        <w:rPr>
          <w:sz w:val="28"/>
          <w:szCs w:val="28"/>
        </w:rPr>
        <w:t>табакокурения</w:t>
      </w:r>
      <w:proofErr w:type="spellEnd"/>
      <w:r w:rsidR="00970503" w:rsidRPr="00025A98">
        <w:rPr>
          <w:sz w:val="28"/>
          <w:szCs w:val="28"/>
        </w:rPr>
        <w:t>, наркомании и алкоголизма»</w:t>
      </w:r>
      <w:r w:rsidRPr="00025A98">
        <w:rPr>
          <w:sz w:val="28"/>
          <w:szCs w:val="28"/>
        </w:rPr>
        <w:t xml:space="preserve"> </w:t>
      </w:r>
      <w:r w:rsidR="00970503" w:rsidRPr="00025A98">
        <w:rPr>
          <w:sz w:val="28"/>
          <w:szCs w:val="28"/>
        </w:rPr>
        <w:t>изложить в следующей редакции:</w:t>
      </w:r>
    </w:p>
    <w:tbl>
      <w:tblPr>
        <w:tblW w:w="0" w:type="auto"/>
        <w:tblLook w:val="04A0"/>
      </w:tblPr>
      <w:tblGrid>
        <w:gridCol w:w="2235"/>
        <w:gridCol w:w="5918"/>
        <w:gridCol w:w="428"/>
      </w:tblGrid>
      <w:tr w:rsidR="00970503" w:rsidRPr="0053656C" w:rsidTr="005F0E98">
        <w:trPr>
          <w:gridAfter w:val="1"/>
          <w:wAfter w:w="428" w:type="dxa"/>
        </w:trPr>
        <w:tc>
          <w:tcPr>
            <w:tcW w:w="2235" w:type="dxa"/>
            <w:shd w:val="clear" w:color="auto" w:fill="auto"/>
          </w:tcPr>
          <w:p w:rsidR="00970503" w:rsidRPr="0053656C" w:rsidRDefault="00970503" w:rsidP="005F0E98">
            <w:pPr>
              <w:rPr>
                <w:sz w:val="28"/>
                <w:szCs w:val="28"/>
              </w:rPr>
            </w:pPr>
            <w:r w:rsidRPr="0053656C">
              <w:rPr>
                <w:sz w:val="28"/>
                <w:szCs w:val="28"/>
              </w:rPr>
              <w:t>«Объемы бюджетных ассигнований подпрограммы</w:t>
            </w:r>
          </w:p>
        </w:tc>
        <w:tc>
          <w:tcPr>
            <w:tcW w:w="5918" w:type="dxa"/>
            <w:shd w:val="clear" w:color="auto" w:fill="auto"/>
          </w:tcPr>
          <w:p w:rsidR="00970503" w:rsidRPr="0053656C" w:rsidRDefault="00970503" w:rsidP="00B86895">
            <w:pPr>
              <w:ind w:left="-108"/>
              <w:jc w:val="both"/>
              <w:rPr>
                <w:spacing w:val="-2"/>
                <w:sz w:val="28"/>
                <w:szCs w:val="28"/>
              </w:rPr>
            </w:pPr>
            <w:r w:rsidRPr="0053656C">
              <w:rPr>
                <w:sz w:val="28"/>
                <w:szCs w:val="28"/>
              </w:rPr>
              <w:t xml:space="preserve">Подпрограмма «Профилактика </w:t>
            </w:r>
            <w:proofErr w:type="spellStart"/>
            <w:r w:rsidRPr="0053656C">
              <w:rPr>
                <w:sz w:val="28"/>
                <w:szCs w:val="28"/>
              </w:rPr>
              <w:t>табакокурения</w:t>
            </w:r>
            <w:proofErr w:type="spellEnd"/>
            <w:r w:rsidRPr="0053656C">
              <w:rPr>
                <w:sz w:val="28"/>
                <w:szCs w:val="28"/>
              </w:rPr>
              <w:t xml:space="preserve">, наркомании и алкоголизма» – </w:t>
            </w:r>
            <w:r>
              <w:rPr>
                <w:sz w:val="28"/>
                <w:szCs w:val="28"/>
              </w:rPr>
              <w:t>501</w:t>
            </w:r>
            <w:r w:rsidRPr="0053656C">
              <w:rPr>
                <w:sz w:val="28"/>
                <w:szCs w:val="28"/>
              </w:rPr>
              <w:t>,00 тыс. рублей, в том числе по годам</w:t>
            </w:r>
            <w:r w:rsidRPr="0053656C">
              <w:rPr>
                <w:spacing w:val="-2"/>
                <w:sz w:val="28"/>
                <w:szCs w:val="28"/>
              </w:rPr>
              <w:t>:</w:t>
            </w:r>
          </w:p>
          <w:p w:rsidR="00970503" w:rsidRPr="0053656C" w:rsidRDefault="005F0E98" w:rsidP="005F0E98">
            <w:pPr>
              <w:ind w:hanging="108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2014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– 0,00 тыс. рублей;</w:t>
            </w:r>
          </w:p>
          <w:p w:rsidR="00970503" w:rsidRPr="0053656C" w:rsidRDefault="005F0E98" w:rsidP="005F0E98">
            <w:pPr>
              <w:ind w:hanging="108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2015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– 0,00 тыс. рублей;</w:t>
            </w:r>
          </w:p>
          <w:p w:rsidR="00970503" w:rsidRPr="0053656C" w:rsidRDefault="005F0E98" w:rsidP="005F0E98">
            <w:pPr>
              <w:ind w:hanging="108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2016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– 211,00 тыс. рублей;</w:t>
            </w:r>
          </w:p>
          <w:p w:rsidR="00970503" w:rsidRPr="0053656C" w:rsidRDefault="005F0E98" w:rsidP="005F0E98">
            <w:pPr>
              <w:ind w:hanging="108"/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2017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– </w:t>
            </w:r>
            <w:r w:rsidR="00970503">
              <w:rPr>
                <w:spacing w:val="-2"/>
                <w:sz w:val="28"/>
                <w:szCs w:val="28"/>
              </w:rPr>
              <w:t>0</w:t>
            </w:r>
            <w:r w:rsidR="00970503" w:rsidRPr="0053656C">
              <w:rPr>
                <w:spacing w:val="-2"/>
                <w:sz w:val="28"/>
                <w:szCs w:val="28"/>
              </w:rPr>
              <w:t>,00 тыс. рублей;</w:t>
            </w:r>
          </w:p>
        </w:tc>
      </w:tr>
      <w:tr w:rsidR="00970503" w:rsidRPr="0053656C" w:rsidTr="005F0E98">
        <w:tblPrEx>
          <w:tblLook w:val="01E0"/>
        </w:tblPrEx>
        <w:trPr>
          <w:trHeight w:val="943"/>
        </w:trPr>
        <w:tc>
          <w:tcPr>
            <w:tcW w:w="2235" w:type="dxa"/>
            <w:shd w:val="clear" w:color="auto" w:fill="auto"/>
          </w:tcPr>
          <w:p w:rsidR="00970503" w:rsidRPr="0053656C" w:rsidRDefault="00970503" w:rsidP="005F0E98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5872" w:type="dxa"/>
            <w:gridSpan w:val="2"/>
            <w:shd w:val="clear" w:color="auto" w:fill="auto"/>
          </w:tcPr>
          <w:p w:rsidR="00970503" w:rsidRPr="0053656C" w:rsidRDefault="005F0E98" w:rsidP="005F0E98">
            <w:pPr>
              <w:ind w:hanging="108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2018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-</w:t>
            </w:r>
            <w:r w:rsidR="00970503">
              <w:rPr>
                <w:spacing w:val="-2"/>
                <w:sz w:val="28"/>
                <w:szCs w:val="28"/>
              </w:rPr>
              <w:t xml:space="preserve"> 0</w:t>
            </w:r>
            <w:r w:rsidR="00970503" w:rsidRPr="0053656C">
              <w:rPr>
                <w:spacing w:val="-2"/>
                <w:sz w:val="28"/>
                <w:szCs w:val="28"/>
              </w:rPr>
              <w:t>,00 тыс. рублей;</w:t>
            </w:r>
          </w:p>
          <w:p w:rsidR="00970503" w:rsidRPr="0053656C" w:rsidRDefault="005F0E98" w:rsidP="005F0E98">
            <w:pPr>
              <w:ind w:hanging="108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2019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-</w:t>
            </w:r>
            <w:r w:rsidR="00970503">
              <w:rPr>
                <w:spacing w:val="-2"/>
                <w:sz w:val="28"/>
                <w:szCs w:val="28"/>
              </w:rPr>
              <w:t xml:space="preserve"> 0</w:t>
            </w:r>
            <w:r w:rsidR="00970503" w:rsidRPr="0053656C">
              <w:rPr>
                <w:spacing w:val="-2"/>
                <w:sz w:val="28"/>
                <w:szCs w:val="28"/>
              </w:rPr>
              <w:t>,00 тыс. рублей;</w:t>
            </w:r>
          </w:p>
          <w:p w:rsidR="00970503" w:rsidRPr="00796DC7" w:rsidRDefault="005F0E98" w:rsidP="005F0E98">
            <w:pPr>
              <w:spacing w:line="320" w:lineRule="exact"/>
              <w:ind w:left="33" w:hanging="108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2020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- 290,00 тыс. рублей</w:t>
            </w:r>
            <w:proofErr w:type="gramStart"/>
            <w:r w:rsidR="00970503" w:rsidRPr="0053656C">
              <w:rPr>
                <w:spacing w:val="-2"/>
                <w:sz w:val="28"/>
                <w:szCs w:val="28"/>
              </w:rPr>
              <w:t>.»</w:t>
            </w:r>
            <w:r>
              <w:rPr>
                <w:spacing w:val="-2"/>
                <w:sz w:val="28"/>
                <w:szCs w:val="28"/>
              </w:rPr>
              <w:t>.</w:t>
            </w:r>
            <w:proofErr w:type="gramEnd"/>
          </w:p>
        </w:tc>
      </w:tr>
    </w:tbl>
    <w:p w:rsidR="00970503" w:rsidRPr="0053656C" w:rsidRDefault="005F0E98" w:rsidP="005F0E98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970503" w:rsidRPr="0053656C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53656C">
        <w:rPr>
          <w:sz w:val="28"/>
          <w:szCs w:val="28"/>
        </w:rPr>
        <w:t xml:space="preserve">озицию «Объемы бюджетных ассигнований подпрограммы» </w:t>
      </w:r>
      <w:r>
        <w:rPr>
          <w:bCs/>
          <w:sz w:val="28"/>
          <w:szCs w:val="28"/>
        </w:rPr>
        <w:t>паспорта</w:t>
      </w:r>
      <w:r w:rsidR="00970503" w:rsidRPr="0053656C">
        <w:rPr>
          <w:bCs/>
          <w:sz w:val="28"/>
          <w:szCs w:val="28"/>
        </w:rPr>
        <w:t xml:space="preserve"> подпрограммы «Пресечение </w:t>
      </w:r>
      <w:r>
        <w:rPr>
          <w:bCs/>
          <w:sz w:val="28"/>
          <w:szCs w:val="28"/>
        </w:rPr>
        <w:t xml:space="preserve">незаконного оборота наркотиков» </w:t>
      </w:r>
      <w:r w:rsidR="00970503" w:rsidRPr="0053656C">
        <w:rPr>
          <w:sz w:val="28"/>
          <w:szCs w:val="28"/>
        </w:rPr>
        <w:t>изложить в следующей редакции:</w:t>
      </w:r>
    </w:p>
    <w:tbl>
      <w:tblPr>
        <w:tblW w:w="9065" w:type="dxa"/>
        <w:tblInd w:w="108" w:type="dxa"/>
        <w:tblLayout w:type="fixed"/>
        <w:tblLook w:val="01E0"/>
      </w:tblPr>
      <w:tblGrid>
        <w:gridCol w:w="2127"/>
        <w:gridCol w:w="6938"/>
      </w:tblGrid>
      <w:tr w:rsidR="00970503" w:rsidRPr="0053656C" w:rsidTr="005F0E98">
        <w:trPr>
          <w:trHeight w:val="580"/>
        </w:trPr>
        <w:tc>
          <w:tcPr>
            <w:tcW w:w="2127" w:type="dxa"/>
          </w:tcPr>
          <w:p w:rsidR="00970503" w:rsidRPr="0053656C" w:rsidRDefault="00970503" w:rsidP="005F0E98">
            <w:pPr>
              <w:rPr>
                <w:sz w:val="28"/>
                <w:szCs w:val="28"/>
              </w:rPr>
            </w:pPr>
            <w:r w:rsidRPr="0053656C">
              <w:rPr>
                <w:sz w:val="28"/>
                <w:szCs w:val="28"/>
              </w:rPr>
              <w:lastRenderedPageBreak/>
              <w:t xml:space="preserve">«Объемы бюджетных ассигнований подпрограммы </w:t>
            </w:r>
          </w:p>
        </w:tc>
        <w:tc>
          <w:tcPr>
            <w:tcW w:w="6938" w:type="dxa"/>
          </w:tcPr>
          <w:p w:rsidR="00970503" w:rsidRPr="0053656C" w:rsidRDefault="00970503" w:rsidP="005F0E98">
            <w:pPr>
              <w:jc w:val="both"/>
              <w:rPr>
                <w:spacing w:val="-2"/>
                <w:sz w:val="28"/>
                <w:szCs w:val="28"/>
              </w:rPr>
            </w:pPr>
            <w:r w:rsidRPr="0053656C">
              <w:rPr>
                <w:spacing w:val="-2"/>
                <w:sz w:val="28"/>
                <w:szCs w:val="28"/>
              </w:rPr>
              <w:t xml:space="preserve">Подпрограмма «Пресечение незаконного оборота  наркотиков» – </w:t>
            </w:r>
            <w:r>
              <w:rPr>
                <w:spacing w:val="-2"/>
                <w:sz w:val="28"/>
                <w:szCs w:val="28"/>
              </w:rPr>
              <w:t>1</w:t>
            </w:r>
            <w:r w:rsidRPr="0053656C">
              <w:rPr>
                <w:spacing w:val="-2"/>
                <w:sz w:val="28"/>
                <w:szCs w:val="28"/>
              </w:rPr>
              <w:t>656,00 тыс. рублей, в том числе по годам:</w:t>
            </w:r>
          </w:p>
          <w:p w:rsidR="00970503" w:rsidRPr="0053656C" w:rsidRDefault="005F0E98" w:rsidP="005F0E98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2014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– 0,00 тыс. рублей;</w:t>
            </w:r>
          </w:p>
          <w:p w:rsidR="00970503" w:rsidRPr="0053656C" w:rsidRDefault="005F0E98" w:rsidP="005F0E98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2015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– 0,00 тыс. рублей;</w:t>
            </w:r>
          </w:p>
          <w:p w:rsidR="00970503" w:rsidRPr="0053656C" w:rsidRDefault="005F0E98" w:rsidP="005F0E98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2016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– 656,00 тыс. рублей;</w:t>
            </w:r>
          </w:p>
          <w:p w:rsidR="00970503" w:rsidRPr="0053656C" w:rsidRDefault="005F0E98" w:rsidP="005F0E98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2017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– </w:t>
            </w:r>
            <w:r w:rsidR="00970503">
              <w:rPr>
                <w:spacing w:val="-2"/>
                <w:sz w:val="28"/>
                <w:szCs w:val="28"/>
              </w:rPr>
              <w:t>0</w:t>
            </w:r>
            <w:r w:rsidR="00970503" w:rsidRPr="0053656C">
              <w:rPr>
                <w:spacing w:val="-2"/>
                <w:sz w:val="28"/>
                <w:szCs w:val="28"/>
              </w:rPr>
              <w:t>,00 тыс. рублей;</w:t>
            </w:r>
          </w:p>
          <w:p w:rsidR="00970503" w:rsidRPr="0053656C" w:rsidRDefault="005F0E98" w:rsidP="005F0E98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2018 год</w:t>
            </w:r>
            <w:r>
              <w:rPr>
                <w:spacing w:val="-2"/>
                <w:sz w:val="28"/>
                <w:szCs w:val="28"/>
              </w:rPr>
              <w:t>у -</w:t>
            </w:r>
            <w:r w:rsidR="00970503">
              <w:rPr>
                <w:spacing w:val="-2"/>
                <w:sz w:val="28"/>
                <w:szCs w:val="28"/>
              </w:rPr>
              <w:t xml:space="preserve"> 0</w:t>
            </w:r>
            <w:r w:rsidR="00970503" w:rsidRPr="0053656C">
              <w:rPr>
                <w:spacing w:val="-2"/>
                <w:sz w:val="28"/>
                <w:szCs w:val="28"/>
              </w:rPr>
              <w:t>,00 тыс. рублей;</w:t>
            </w:r>
          </w:p>
          <w:p w:rsidR="00970503" w:rsidRPr="0053656C" w:rsidRDefault="005F0E98" w:rsidP="005F0E98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2019 </w:t>
            </w:r>
            <w:r w:rsidR="00970503">
              <w:rPr>
                <w:spacing w:val="-2"/>
                <w:sz w:val="28"/>
                <w:szCs w:val="28"/>
              </w:rPr>
              <w:t>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>
              <w:rPr>
                <w:spacing w:val="-2"/>
                <w:sz w:val="28"/>
                <w:szCs w:val="28"/>
              </w:rPr>
              <w:t xml:space="preserve"> - 0</w:t>
            </w:r>
            <w:r w:rsidR="00970503" w:rsidRPr="0053656C">
              <w:rPr>
                <w:spacing w:val="-2"/>
                <w:sz w:val="28"/>
                <w:szCs w:val="28"/>
              </w:rPr>
              <w:t>,00 тыс. рублей;</w:t>
            </w:r>
          </w:p>
          <w:p w:rsidR="00970503" w:rsidRPr="0053656C" w:rsidRDefault="005F0E98" w:rsidP="005F0E98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53656C">
              <w:rPr>
                <w:spacing w:val="-2"/>
                <w:sz w:val="28"/>
                <w:szCs w:val="28"/>
              </w:rPr>
              <w:t>2020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53656C">
              <w:rPr>
                <w:spacing w:val="-2"/>
                <w:sz w:val="28"/>
                <w:szCs w:val="28"/>
              </w:rPr>
              <w:t xml:space="preserve"> - 1000,00 тыс. рублей</w:t>
            </w:r>
            <w:proofErr w:type="gramStart"/>
            <w:r w:rsidR="00970503" w:rsidRPr="0053656C">
              <w:rPr>
                <w:spacing w:val="-2"/>
                <w:sz w:val="28"/>
                <w:szCs w:val="28"/>
              </w:rPr>
              <w:t>.»</w:t>
            </w:r>
            <w:r>
              <w:rPr>
                <w:spacing w:val="-2"/>
                <w:sz w:val="28"/>
                <w:szCs w:val="28"/>
              </w:rPr>
              <w:t>.</w:t>
            </w:r>
            <w:proofErr w:type="gramEnd"/>
          </w:p>
        </w:tc>
      </w:tr>
    </w:tbl>
    <w:p w:rsidR="00970503" w:rsidRPr="0053656C" w:rsidRDefault="005F0E98" w:rsidP="005F0E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70503" w:rsidRPr="0053656C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53656C">
        <w:rPr>
          <w:sz w:val="28"/>
          <w:szCs w:val="28"/>
        </w:rPr>
        <w:t>озицию «Объемы бюджетных ассигнований подпрограммы»</w:t>
      </w:r>
      <w:bookmarkStart w:id="2" w:name="sub_1026"/>
      <w:r>
        <w:rPr>
          <w:sz w:val="28"/>
          <w:szCs w:val="28"/>
        </w:rPr>
        <w:t xml:space="preserve"> паспорта</w:t>
      </w:r>
      <w:r w:rsidR="00970503" w:rsidRPr="0053656C">
        <w:rPr>
          <w:sz w:val="28"/>
          <w:szCs w:val="28"/>
        </w:rPr>
        <w:t xml:space="preserve"> подпрограммы «Выявление, лечение и реабилитация лиц с нарколог</w:t>
      </w:r>
      <w:r>
        <w:rPr>
          <w:sz w:val="28"/>
          <w:szCs w:val="28"/>
        </w:rPr>
        <w:t xml:space="preserve">ическими расстройствами» </w:t>
      </w:r>
      <w:r w:rsidR="00970503" w:rsidRPr="0053656C">
        <w:rPr>
          <w:sz w:val="28"/>
          <w:szCs w:val="28"/>
        </w:rPr>
        <w:t>изложить в следующей редакции:</w:t>
      </w:r>
    </w:p>
    <w:tbl>
      <w:tblPr>
        <w:tblW w:w="9227" w:type="dxa"/>
        <w:tblInd w:w="108" w:type="dxa"/>
        <w:tblLayout w:type="fixed"/>
        <w:tblLook w:val="01E0"/>
      </w:tblPr>
      <w:tblGrid>
        <w:gridCol w:w="2410"/>
        <w:gridCol w:w="6817"/>
      </w:tblGrid>
      <w:tr w:rsidR="00970503" w:rsidRPr="00970503" w:rsidTr="005F0E98">
        <w:trPr>
          <w:trHeight w:val="3057"/>
        </w:trPr>
        <w:tc>
          <w:tcPr>
            <w:tcW w:w="2410" w:type="dxa"/>
          </w:tcPr>
          <w:p w:rsidR="00970503" w:rsidRPr="00970503" w:rsidRDefault="00970503" w:rsidP="005F0E98">
            <w:pPr>
              <w:rPr>
                <w:sz w:val="28"/>
                <w:szCs w:val="28"/>
              </w:rPr>
            </w:pPr>
            <w:r w:rsidRPr="00970503">
              <w:rPr>
                <w:sz w:val="28"/>
                <w:szCs w:val="28"/>
              </w:rPr>
              <w:t xml:space="preserve">«Объемы бюджетных ассигнований подпрограммы </w:t>
            </w:r>
          </w:p>
        </w:tc>
        <w:tc>
          <w:tcPr>
            <w:tcW w:w="6817" w:type="dxa"/>
          </w:tcPr>
          <w:p w:rsidR="00970503" w:rsidRPr="00970503" w:rsidRDefault="00970503" w:rsidP="005F0E98">
            <w:pPr>
              <w:jc w:val="both"/>
              <w:rPr>
                <w:spacing w:val="-2"/>
                <w:sz w:val="28"/>
                <w:szCs w:val="28"/>
              </w:rPr>
            </w:pPr>
            <w:r w:rsidRPr="00970503">
              <w:rPr>
                <w:spacing w:val="-2"/>
                <w:sz w:val="28"/>
                <w:szCs w:val="28"/>
              </w:rPr>
              <w:t>Подпрограмма «Выявление, лечение и реабилитация лиц с наркологическими расстройствами» – 5228,40 тыс. рублей, в том числе по годам:</w:t>
            </w:r>
          </w:p>
          <w:p w:rsidR="00970503" w:rsidRPr="00970503" w:rsidRDefault="005F0E98" w:rsidP="005F0E98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970503">
              <w:rPr>
                <w:spacing w:val="-2"/>
                <w:sz w:val="28"/>
                <w:szCs w:val="28"/>
              </w:rPr>
              <w:t>2014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970503">
              <w:rPr>
                <w:spacing w:val="-2"/>
                <w:sz w:val="28"/>
                <w:szCs w:val="28"/>
              </w:rPr>
              <w:t xml:space="preserve"> – 0,00 тыс. рублей;</w:t>
            </w:r>
          </w:p>
          <w:p w:rsidR="00970503" w:rsidRPr="00970503" w:rsidRDefault="005F0E98" w:rsidP="005F0E98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970503">
              <w:rPr>
                <w:spacing w:val="-2"/>
                <w:sz w:val="28"/>
                <w:szCs w:val="28"/>
              </w:rPr>
              <w:t>2015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970503">
              <w:rPr>
                <w:spacing w:val="-2"/>
                <w:sz w:val="28"/>
                <w:szCs w:val="28"/>
              </w:rPr>
              <w:t xml:space="preserve"> – 0,00 тыс. рублей;</w:t>
            </w:r>
          </w:p>
          <w:p w:rsidR="00970503" w:rsidRPr="00970503" w:rsidRDefault="005F0E98" w:rsidP="005F0E98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970503">
              <w:rPr>
                <w:spacing w:val="-2"/>
                <w:sz w:val="28"/>
                <w:szCs w:val="28"/>
              </w:rPr>
              <w:t>2016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970503">
              <w:rPr>
                <w:spacing w:val="-2"/>
                <w:sz w:val="28"/>
                <w:szCs w:val="28"/>
              </w:rPr>
              <w:t xml:space="preserve"> – 1033,00 тыс. рублей;</w:t>
            </w:r>
          </w:p>
          <w:p w:rsidR="00970503" w:rsidRPr="00970503" w:rsidRDefault="005F0E98" w:rsidP="005F0E98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970503">
              <w:rPr>
                <w:spacing w:val="-2"/>
                <w:sz w:val="28"/>
                <w:szCs w:val="28"/>
              </w:rPr>
              <w:t>2017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970503">
              <w:rPr>
                <w:spacing w:val="-2"/>
                <w:sz w:val="28"/>
                <w:szCs w:val="28"/>
              </w:rPr>
              <w:t xml:space="preserve"> – 1030,00 тыс. рублей;</w:t>
            </w:r>
          </w:p>
          <w:p w:rsidR="00970503" w:rsidRPr="00970503" w:rsidRDefault="00B32E80" w:rsidP="005F0E98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970503">
              <w:rPr>
                <w:spacing w:val="-2"/>
                <w:sz w:val="28"/>
                <w:szCs w:val="28"/>
              </w:rPr>
              <w:t>2018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970503">
              <w:rPr>
                <w:spacing w:val="-2"/>
                <w:sz w:val="28"/>
                <w:szCs w:val="28"/>
              </w:rPr>
              <w:t xml:space="preserve"> - 736,30 тыс. рублей;</w:t>
            </w:r>
          </w:p>
          <w:p w:rsidR="00970503" w:rsidRPr="00970503" w:rsidRDefault="00B32E80" w:rsidP="005F0E98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970503">
              <w:rPr>
                <w:spacing w:val="-2"/>
                <w:sz w:val="28"/>
                <w:szCs w:val="28"/>
              </w:rPr>
              <w:t>2019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970503">
              <w:rPr>
                <w:spacing w:val="-2"/>
                <w:sz w:val="28"/>
                <w:szCs w:val="28"/>
              </w:rPr>
              <w:t xml:space="preserve"> - 899,10 тыс. рублей;</w:t>
            </w:r>
          </w:p>
          <w:p w:rsidR="00970503" w:rsidRPr="00970503" w:rsidRDefault="00B32E80" w:rsidP="005F0E98">
            <w:pPr>
              <w:spacing w:line="320" w:lineRule="exact"/>
              <w:ind w:left="33"/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 </w:t>
            </w:r>
            <w:r w:rsidR="00970503" w:rsidRPr="00970503">
              <w:rPr>
                <w:spacing w:val="-2"/>
                <w:sz w:val="28"/>
                <w:szCs w:val="28"/>
              </w:rPr>
              <w:t>2020 год</w:t>
            </w:r>
            <w:r>
              <w:rPr>
                <w:spacing w:val="-2"/>
                <w:sz w:val="28"/>
                <w:szCs w:val="28"/>
              </w:rPr>
              <w:t>у</w:t>
            </w:r>
            <w:r w:rsidR="00970503" w:rsidRPr="00970503">
              <w:rPr>
                <w:spacing w:val="-2"/>
                <w:sz w:val="28"/>
                <w:szCs w:val="28"/>
              </w:rPr>
              <w:t xml:space="preserve"> - 1530,00 тыс. рублей</w:t>
            </w:r>
            <w:proofErr w:type="gramStart"/>
            <w:r w:rsidR="00970503" w:rsidRPr="00970503">
              <w:rPr>
                <w:spacing w:val="-2"/>
                <w:sz w:val="28"/>
                <w:szCs w:val="28"/>
              </w:rPr>
              <w:t>.».</w:t>
            </w:r>
            <w:proofErr w:type="gramEnd"/>
          </w:p>
        </w:tc>
      </w:tr>
    </w:tbl>
    <w:bookmarkEnd w:id="2"/>
    <w:p w:rsidR="00970503" w:rsidRPr="00970503" w:rsidRDefault="00B32E80" w:rsidP="00970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70503" w:rsidRPr="00970503">
        <w:rPr>
          <w:sz w:val="28"/>
          <w:szCs w:val="28"/>
        </w:rPr>
        <w:t>.</w:t>
      </w:r>
      <w:bookmarkStart w:id="3" w:name="sub_1033"/>
      <w:r>
        <w:rPr>
          <w:sz w:val="28"/>
          <w:szCs w:val="28"/>
        </w:rPr>
        <w:t xml:space="preserve"> </w:t>
      </w:r>
      <w:r w:rsidR="00970503" w:rsidRPr="00B86895">
        <w:rPr>
          <w:sz w:val="28"/>
          <w:szCs w:val="28"/>
        </w:rPr>
        <w:t>П</w:t>
      </w:r>
      <w:r w:rsidR="00970503" w:rsidRPr="00B86895">
        <w:rPr>
          <w:rStyle w:val="ab"/>
          <w:b w:val="0"/>
          <w:color w:val="auto"/>
          <w:sz w:val="28"/>
          <w:szCs w:val="28"/>
        </w:rPr>
        <w:t>риложение</w:t>
      </w:r>
      <w:bookmarkEnd w:id="3"/>
      <w:r w:rsidRPr="00B86895">
        <w:rPr>
          <w:rStyle w:val="ab"/>
          <w:b w:val="0"/>
          <w:color w:val="auto"/>
          <w:sz w:val="28"/>
          <w:szCs w:val="28"/>
        </w:rPr>
        <w:t xml:space="preserve"> </w:t>
      </w:r>
      <w:r w:rsidR="00970503" w:rsidRPr="00B86895">
        <w:rPr>
          <w:rStyle w:val="ab"/>
          <w:b w:val="0"/>
          <w:color w:val="auto"/>
          <w:sz w:val="28"/>
          <w:szCs w:val="28"/>
        </w:rPr>
        <w:t xml:space="preserve">к </w:t>
      </w:r>
      <w:hyperlink w:anchor="sub_1000" w:history="1">
        <w:r w:rsidR="00970503" w:rsidRPr="00B86895">
          <w:rPr>
            <w:rStyle w:val="aa"/>
            <w:rFonts w:cs="Arial"/>
            <w:b w:val="0"/>
            <w:color w:val="auto"/>
            <w:sz w:val="28"/>
            <w:szCs w:val="28"/>
          </w:rPr>
          <w:t>государственной программе</w:t>
        </w:r>
      </w:hyperlink>
      <w:r w:rsidR="00970503" w:rsidRPr="00B86895">
        <w:rPr>
          <w:rStyle w:val="ab"/>
          <w:b w:val="0"/>
          <w:color w:val="auto"/>
          <w:sz w:val="28"/>
          <w:szCs w:val="28"/>
        </w:rPr>
        <w:t xml:space="preserve"> Забайкальского края «Комплексные меры по улучшению наркологической ситуации в Забайкальском крае (2014-2020 годы)»</w:t>
      </w:r>
      <w:r w:rsidR="00970503" w:rsidRPr="00B86895">
        <w:rPr>
          <w:b/>
          <w:sz w:val="28"/>
          <w:szCs w:val="28"/>
        </w:rPr>
        <w:t xml:space="preserve"> </w:t>
      </w:r>
      <w:r w:rsidR="00970503" w:rsidRPr="00B86895">
        <w:rPr>
          <w:sz w:val="28"/>
          <w:szCs w:val="28"/>
        </w:rPr>
        <w:t>изложить</w:t>
      </w:r>
      <w:r w:rsidR="00970503" w:rsidRPr="00970503">
        <w:rPr>
          <w:sz w:val="28"/>
          <w:szCs w:val="28"/>
        </w:rPr>
        <w:t xml:space="preserve"> в следующей редакции:</w:t>
      </w:r>
    </w:p>
    <w:p w:rsidR="005F0E98" w:rsidRPr="00970503" w:rsidRDefault="005F0E98"/>
    <w:sectPr w:rsidR="005F0E98" w:rsidRPr="00970503" w:rsidSect="005F0E98">
      <w:headerReference w:type="even" r:id="rId11"/>
      <w:headerReference w:type="default" r:id="rId12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126" w:rsidRDefault="004B4126" w:rsidP="003C25B6">
      <w:r>
        <w:separator/>
      </w:r>
    </w:p>
  </w:endnote>
  <w:endnote w:type="continuationSeparator" w:id="0">
    <w:p w:rsidR="004B4126" w:rsidRDefault="004B4126" w:rsidP="003C2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126" w:rsidRDefault="004B4126" w:rsidP="003C25B6">
      <w:r>
        <w:separator/>
      </w:r>
    </w:p>
  </w:footnote>
  <w:footnote w:type="continuationSeparator" w:id="0">
    <w:p w:rsidR="004B4126" w:rsidRDefault="004B4126" w:rsidP="003C25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9F3" w:rsidRDefault="009655ED" w:rsidP="005F0E98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279F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279F3" w:rsidRDefault="003279F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9F3" w:rsidRDefault="009655ED" w:rsidP="005F0E98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279F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0760D">
      <w:rPr>
        <w:rStyle w:val="ac"/>
        <w:noProof/>
      </w:rPr>
      <w:t>4</w:t>
    </w:r>
    <w:r>
      <w:rPr>
        <w:rStyle w:val="ac"/>
      </w:rPr>
      <w:fldChar w:fldCharType="end"/>
    </w:r>
  </w:p>
  <w:p w:rsidR="003279F3" w:rsidRDefault="003279F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410E6"/>
    <w:multiLevelType w:val="hybridMultilevel"/>
    <w:tmpl w:val="93BE8E36"/>
    <w:lvl w:ilvl="0" w:tplc="AF82BA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79E5702"/>
    <w:multiLevelType w:val="hybridMultilevel"/>
    <w:tmpl w:val="93BE8E36"/>
    <w:lvl w:ilvl="0" w:tplc="AF82BA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B7C4B7A"/>
    <w:multiLevelType w:val="hybridMultilevel"/>
    <w:tmpl w:val="60AC1A06"/>
    <w:lvl w:ilvl="0" w:tplc="BB5A1E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0503"/>
    <w:rsid w:val="00025A98"/>
    <w:rsid w:val="002A5848"/>
    <w:rsid w:val="0030760D"/>
    <w:rsid w:val="003279F3"/>
    <w:rsid w:val="003C25B6"/>
    <w:rsid w:val="004B4126"/>
    <w:rsid w:val="00557763"/>
    <w:rsid w:val="005F0E98"/>
    <w:rsid w:val="0074405A"/>
    <w:rsid w:val="00781F45"/>
    <w:rsid w:val="008E6E16"/>
    <w:rsid w:val="009125CC"/>
    <w:rsid w:val="009655ED"/>
    <w:rsid w:val="00970503"/>
    <w:rsid w:val="009F5105"/>
    <w:rsid w:val="00A04A80"/>
    <w:rsid w:val="00B32E80"/>
    <w:rsid w:val="00B86895"/>
    <w:rsid w:val="00C227D3"/>
    <w:rsid w:val="00CB4E53"/>
    <w:rsid w:val="00CB556A"/>
    <w:rsid w:val="00D618DE"/>
    <w:rsid w:val="00E03A70"/>
    <w:rsid w:val="00E73965"/>
    <w:rsid w:val="00F92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705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705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next w:val="a6"/>
    <w:link w:val="a7"/>
    <w:qFormat/>
    <w:rsid w:val="00970503"/>
    <w:pPr>
      <w:suppressAutoHyphens/>
      <w:jc w:val="center"/>
    </w:pPr>
    <w:rPr>
      <w:b/>
      <w:sz w:val="36"/>
      <w:szCs w:val="20"/>
      <w:lang w:eastAsia="ar-SA"/>
    </w:rPr>
  </w:style>
  <w:style w:type="character" w:customStyle="1" w:styleId="a7">
    <w:name w:val="Подзаголовок Знак"/>
    <w:basedOn w:val="a0"/>
    <w:link w:val="a5"/>
    <w:rsid w:val="0097050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8">
    <w:name w:val="Title"/>
    <w:basedOn w:val="a"/>
    <w:next w:val="a5"/>
    <w:link w:val="a9"/>
    <w:qFormat/>
    <w:rsid w:val="00970503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9">
    <w:name w:val="Название Знак"/>
    <w:basedOn w:val="a0"/>
    <w:link w:val="a8"/>
    <w:rsid w:val="0097050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a">
    <w:name w:val="Гипертекстовая ссылка"/>
    <w:rsid w:val="00970503"/>
    <w:rPr>
      <w:b/>
      <w:bCs/>
      <w:color w:val="106BBE"/>
    </w:rPr>
  </w:style>
  <w:style w:type="character" w:customStyle="1" w:styleId="ab">
    <w:name w:val="Цветовое выделение"/>
    <w:rsid w:val="00970503"/>
    <w:rPr>
      <w:b/>
      <w:bCs/>
      <w:color w:val="26282F"/>
    </w:rPr>
  </w:style>
  <w:style w:type="character" w:styleId="ac">
    <w:name w:val="page number"/>
    <w:basedOn w:val="a0"/>
    <w:rsid w:val="00970503"/>
  </w:style>
  <w:style w:type="paragraph" w:styleId="a6">
    <w:name w:val="Body Text"/>
    <w:basedOn w:val="a"/>
    <w:link w:val="ad"/>
    <w:uiPriority w:val="99"/>
    <w:semiHidden/>
    <w:unhideWhenUsed/>
    <w:rsid w:val="00970503"/>
    <w:pPr>
      <w:spacing w:after="120"/>
    </w:pPr>
  </w:style>
  <w:style w:type="character" w:customStyle="1" w:styleId="ad">
    <w:name w:val="Основной текст Знак"/>
    <w:basedOn w:val="a0"/>
    <w:link w:val="a6"/>
    <w:uiPriority w:val="99"/>
    <w:semiHidden/>
    <w:rsid w:val="009705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7050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0503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025A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9821000.4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19834709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9834709.1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924</Words>
  <Characters>5267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Practicant</dc:creator>
  <cp:lastModifiedBy>YurovkoEV</cp:lastModifiedBy>
  <cp:revision>2</cp:revision>
  <cp:lastPrinted>2017-04-04T09:32:00Z</cp:lastPrinted>
  <dcterms:created xsi:type="dcterms:W3CDTF">2017-04-06T02:02:00Z</dcterms:created>
  <dcterms:modified xsi:type="dcterms:W3CDTF">2017-04-06T02:02:00Z</dcterms:modified>
</cp:coreProperties>
</file>